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4B2" w:rsidRPr="006212DD" w:rsidRDefault="007A34B2" w:rsidP="006212DD">
      <w:pPr>
        <w:pStyle w:val="Standard"/>
        <w:spacing w:before="120"/>
        <w:jc w:val="center"/>
        <w:rPr>
          <w:rFonts w:ascii="Calibri" w:hAnsi="Calibri" w:cs="Calibri"/>
          <w:color w:val="FF0000"/>
          <w:sz w:val="28"/>
          <w:szCs w:val="28"/>
          <w:highlight w:val="white"/>
          <w:lang w:bidi="ar-SA"/>
        </w:rPr>
      </w:pPr>
      <w:r w:rsidRPr="006212DD">
        <w:rPr>
          <w:rFonts w:ascii="Calibri" w:hAnsi="Calibri" w:cs="Times New Roman" w:hint="cs"/>
          <w:color w:val="FF0000"/>
          <w:sz w:val="28"/>
          <w:szCs w:val="28"/>
          <w:shd w:val="clear" w:color="auto" w:fill="FFFFFF"/>
          <w:rtl/>
          <w:lang w:bidi="ar-SA"/>
        </w:rPr>
        <w:t>بِسْمِ</w:t>
      </w:r>
      <w:r w:rsidRPr="006212DD">
        <w:rPr>
          <w:rFonts w:ascii="Calibri" w:hAnsi="Calibri" w:cs="Times New Roman"/>
          <w:color w:val="FF0000"/>
          <w:sz w:val="28"/>
          <w:szCs w:val="28"/>
          <w:shd w:val="clear" w:color="auto" w:fill="FFFFFF"/>
          <w:rtl/>
          <w:lang w:bidi="ar-SA"/>
        </w:rPr>
        <w:t xml:space="preserve"> </w:t>
      </w:r>
      <w:r w:rsidRPr="006212DD">
        <w:rPr>
          <w:rFonts w:ascii="Calibri" w:hAnsi="Calibri" w:cs="Times New Roman" w:hint="cs"/>
          <w:color w:val="FF0000"/>
          <w:sz w:val="28"/>
          <w:szCs w:val="28"/>
          <w:shd w:val="clear" w:color="auto" w:fill="FFFFFF"/>
          <w:rtl/>
          <w:lang w:bidi="ar-SA"/>
        </w:rPr>
        <w:t>اللّ</w:t>
      </w:r>
      <w:r w:rsidRPr="006212DD">
        <w:rPr>
          <w:rFonts w:ascii="Calibri" w:hAnsi="Calibri" w:cs="Times New Roman"/>
          <w:color w:val="FF0000"/>
          <w:sz w:val="28"/>
          <w:szCs w:val="28"/>
          <w:shd w:val="clear" w:color="auto" w:fill="FFFFFF"/>
          <w:rtl/>
          <w:lang w:bidi="ar-SA"/>
        </w:rPr>
        <w:t>ٰ</w:t>
      </w:r>
      <w:r w:rsidRPr="006212DD">
        <w:rPr>
          <w:rFonts w:ascii="Calibri" w:hAnsi="Calibri" w:cs="Times New Roman" w:hint="cs"/>
          <w:color w:val="FF0000"/>
          <w:sz w:val="28"/>
          <w:szCs w:val="28"/>
          <w:shd w:val="clear" w:color="auto" w:fill="FFFFFF"/>
          <w:rtl/>
          <w:lang w:bidi="ar-SA"/>
        </w:rPr>
        <w:t>هِ</w:t>
      </w:r>
      <w:r w:rsidRPr="006212DD">
        <w:rPr>
          <w:rFonts w:ascii="Calibri" w:hAnsi="Calibri" w:cs="Times New Roman"/>
          <w:color w:val="FF0000"/>
          <w:sz w:val="28"/>
          <w:szCs w:val="28"/>
          <w:shd w:val="clear" w:color="auto" w:fill="FFFFFF"/>
          <w:rtl/>
          <w:lang w:bidi="ar-SA"/>
        </w:rPr>
        <w:t xml:space="preserve"> </w:t>
      </w:r>
      <w:r w:rsidRPr="006212DD">
        <w:rPr>
          <w:rFonts w:ascii="Calibri" w:hAnsi="Calibri" w:cs="Times New Roman" w:hint="cs"/>
          <w:color w:val="FF0000"/>
          <w:sz w:val="28"/>
          <w:szCs w:val="28"/>
          <w:shd w:val="clear" w:color="auto" w:fill="FFFFFF"/>
          <w:rtl/>
          <w:lang w:bidi="ar-SA"/>
        </w:rPr>
        <w:t>الرَّحْم</w:t>
      </w:r>
      <w:r w:rsidRPr="006212DD">
        <w:rPr>
          <w:rFonts w:ascii="Calibri" w:hAnsi="Calibri" w:cs="Times New Roman"/>
          <w:color w:val="FF0000"/>
          <w:sz w:val="28"/>
          <w:szCs w:val="28"/>
          <w:shd w:val="clear" w:color="auto" w:fill="FFFFFF"/>
          <w:rtl/>
          <w:lang w:bidi="ar-SA"/>
        </w:rPr>
        <w:t>ٰ</w:t>
      </w:r>
      <w:r w:rsidRPr="006212DD">
        <w:rPr>
          <w:rFonts w:ascii="Calibri" w:hAnsi="Calibri" w:cs="Times New Roman" w:hint="cs"/>
          <w:color w:val="FF0000"/>
          <w:sz w:val="28"/>
          <w:szCs w:val="28"/>
          <w:shd w:val="clear" w:color="auto" w:fill="FFFFFF"/>
          <w:rtl/>
          <w:lang w:bidi="ar-SA"/>
        </w:rPr>
        <w:t>نِ</w:t>
      </w:r>
      <w:r w:rsidRPr="006212DD">
        <w:rPr>
          <w:rFonts w:ascii="Calibri" w:hAnsi="Calibri" w:cs="Times New Roman"/>
          <w:color w:val="FF0000"/>
          <w:sz w:val="28"/>
          <w:szCs w:val="28"/>
          <w:shd w:val="clear" w:color="auto" w:fill="FFFFFF"/>
          <w:rtl/>
          <w:lang w:bidi="ar-SA"/>
        </w:rPr>
        <w:t xml:space="preserve"> </w:t>
      </w:r>
      <w:r w:rsidRPr="006212DD">
        <w:rPr>
          <w:rFonts w:ascii="Calibri" w:hAnsi="Calibri" w:cs="Times New Roman" w:hint="cs"/>
          <w:color w:val="FF0000"/>
          <w:sz w:val="28"/>
          <w:szCs w:val="28"/>
          <w:shd w:val="clear" w:color="auto" w:fill="FFFFFF"/>
          <w:rtl/>
          <w:lang w:bidi="ar-SA"/>
        </w:rPr>
        <w:t>الرَّحِيمِ</w:t>
      </w:r>
    </w:p>
    <w:p w:rsidR="007A34B2" w:rsidRPr="006212DD" w:rsidRDefault="007A34B2" w:rsidP="006212DD">
      <w:pPr>
        <w:pStyle w:val="Standard"/>
        <w:spacing w:before="120"/>
        <w:jc w:val="center"/>
        <w:rPr>
          <w:rFonts w:ascii="Calibri" w:hAnsi="Calibri" w:cs="Calibri"/>
          <w:color w:val="FF0000"/>
          <w:sz w:val="28"/>
          <w:szCs w:val="28"/>
          <w:highlight w:val="white"/>
          <w:lang w:bidi="ar-SA"/>
        </w:rPr>
      </w:pPr>
      <w:r w:rsidRPr="006212DD">
        <w:rPr>
          <w:rFonts w:ascii="Calibri" w:hAnsi="Calibri" w:cs="Times New Roman" w:hint="cs"/>
          <w:color w:val="FF0000"/>
          <w:sz w:val="28"/>
          <w:szCs w:val="28"/>
          <w:shd w:val="clear" w:color="auto" w:fill="FFFFFF"/>
          <w:rtl/>
          <w:lang w:bidi="ar-SA"/>
        </w:rPr>
        <w:t>اَلْحَمْدُ</w:t>
      </w:r>
      <w:r w:rsidRPr="006212DD">
        <w:rPr>
          <w:rFonts w:ascii="Calibri" w:hAnsi="Calibri" w:cs="Times New Roman"/>
          <w:color w:val="FF0000"/>
          <w:sz w:val="28"/>
          <w:szCs w:val="28"/>
          <w:shd w:val="clear" w:color="auto" w:fill="FFFFFF"/>
          <w:rtl/>
          <w:lang w:bidi="ar-SA"/>
        </w:rPr>
        <w:t xml:space="preserve"> </w:t>
      </w:r>
      <w:r w:rsidRPr="006212DD">
        <w:rPr>
          <w:rFonts w:ascii="Calibri" w:hAnsi="Calibri" w:cs="Times New Roman" w:hint="cs"/>
          <w:color w:val="FF0000"/>
          <w:sz w:val="28"/>
          <w:szCs w:val="28"/>
          <w:shd w:val="clear" w:color="auto" w:fill="FFFFFF"/>
          <w:rtl/>
          <w:lang w:bidi="ar-SA"/>
        </w:rPr>
        <w:t>لِلّ</w:t>
      </w:r>
      <w:r w:rsidRPr="006212DD">
        <w:rPr>
          <w:rFonts w:ascii="Calibri" w:hAnsi="Calibri" w:cs="Times New Roman"/>
          <w:color w:val="FF0000"/>
          <w:sz w:val="28"/>
          <w:szCs w:val="28"/>
          <w:shd w:val="clear" w:color="auto" w:fill="FFFFFF"/>
          <w:rtl/>
          <w:lang w:bidi="ar-SA"/>
        </w:rPr>
        <w:t>ٰ</w:t>
      </w:r>
      <w:r w:rsidRPr="006212DD">
        <w:rPr>
          <w:rFonts w:ascii="Calibri" w:hAnsi="Calibri" w:cs="Times New Roman" w:hint="cs"/>
          <w:color w:val="FF0000"/>
          <w:sz w:val="28"/>
          <w:szCs w:val="28"/>
          <w:shd w:val="clear" w:color="auto" w:fill="FFFFFF"/>
          <w:rtl/>
          <w:lang w:bidi="ar-SA"/>
        </w:rPr>
        <w:t>هِ</w:t>
      </w:r>
      <w:r w:rsidRPr="006212DD">
        <w:rPr>
          <w:rFonts w:ascii="Calibri" w:hAnsi="Calibri" w:cs="Times New Roman"/>
          <w:color w:val="FF0000"/>
          <w:sz w:val="28"/>
          <w:szCs w:val="28"/>
          <w:shd w:val="clear" w:color="auto" w:fill="FFFFFF"/>
          <w:rtl/>
          <w:lang w:bidi="ar-SA"/>
        </w:rPr>
        <w:t xml:space="preserve"> </w:t>
      </w:r>
      <w:r w:rsidRPr="006212DD">
        <w:rPr>
          <w:rFonts w:ascii="Calibri" w:hAnsi="Calibri" w:cs="Times New Roman" w:hint="cs"/>
          <w:color w:val="FF0000"/>
          <w:sz w:val="28"/>
          <w:szCs w:val="28"/>
          <w:shd w:val="clear" w:color="auto" w:fill="FFFFFF"/>
          <w:rtl/>
          <w:lang w:bidi="ar-SA"/>
        </w:rPr>
        <w:t>رَبِّ</w:t>
      </w:r>
      <w:r w:rsidRPr="006212DD">
        <w:rPr>
          <w:rFonts w:ascii="Calibri" w:hAnsi="Calibri" w:cs="Times New Roman"/>
          <w:color w:val="FF0000"/>
          <w:sz w:val="28"/>
          <w:szCs w:val="28"/>
          <w:shd w:val="clear" w:color="auto" w:fill="FFFFFF"/>
          <w:rtl/>
          <w:lang w:bidi="ar-SA"/>
        </w:rPr>
        <w:t xml:space="preserve"> </w:t>
      </w:r>
      <w:r w:rsidRPr="006212DD">
        <w:rPr>
          <w:rFonts w:ascii="Calibri" w:hAnsi="Calibri" w:cs="Times New Roman" w:hint="cs"/>
          <w:color w:val="FF0000"/>
          <w:sz w:val="28"/>
          <w:szCs w:val="28"/>
          <w:shd w:val="clear" w:color="auto" w:fill="FFFFFF"/>
          <w:rtl/>
          <w:lang w:bidi="ar-SA"/>
        </w:rPr>
        <w:t>الْعَالَمِينَ</w:t>
      </w:r>
      <w:r w:rsidRPr="006212DD">
        <w:rPr>
          <w:rFonts w:ascii="Calibri" w:hAnsi="Calibri" w:cs="Times New Roman"/>
          <w:color w:val="FF0000"/>
          <w:sz w:val="28"/>
          <w:szCs w:val="28"/>
          <w:shd w:val="clear" w:color="auto" w:fill="FFFFFF"/>
          <w:rtl/>
          <w:lang w:bidi="ar-SA"/>
        </w:rPr>
        <w:t xml:space="preserve"> </w:t>
      </w:r>
      <w:r w:rsidRPr="006212DD">
        <w:rPr>
          <w:rFonts w:ascii="Calibri" w:hAnsi="Calibri" w:cs="Times New Roman" w:hint="cs"/>
          <w:color w:val="FF0000"/>
          <w:sz w:val="28"/>
          <w:szCs w:val="28"/>
          <w:shd w:val="clear" w:color="auto" w:fill="FFFFFF"/>
          <w:rtl/>
          <w:lang w:bidi="ar-SA"/>
        </w:rPr>
        <w:t>وَ</w:t>
      </w:r>
      <w:r w:rsidRPr="006212DD">
        <w:rPr>
          <w:rFonts w:ascii="Calibri" w:hAnsi="Calibri" w:cs="Times New Roman"/>
          <w:color w:val="FF0000"/>
          <w:sz w:val="28"/>
          <w:szCs w:val="28"/>
          <w:shd w:val="clear" w:color="auto" w:fill="FFFFFF"/>
          <w:rtl/>
          <w:lang w:bidi="ar-SA"/>
        </w:rPr>
        <w:t xml:space="preserve"> </w:t>
      </w:r>
      <w:r w:rsidRPr="006212DD">
        <w:rPr>
          <w:rFonts w:ascii="Calibri" w:hAnsi="Calibri" w:cs="Times New Roman" w:hint="cs"/>
          <w:color w:val="FF0000"/>
          <w:sz w:val="28"/>
          <w:szCs w:val="28"/>
          <w:shd w:val="clear" w:color="auto" w:fill="FFFFFF"/>
          <w:rtl/>
          <w:lang w:bidi="ar-SA"/>
        </w:rPr>
        <w:t>الصَّلاَةُ</w:t>
      </w:r>
      <w:r w:rsidRPr="006212DD">
        <w:rPr>
          <w:rFonts w:ascii="Calibri" w:hAnsi="Calibri" w:cs="Times New Roman"/>
          <w:color w:val="FF0000"/>
          <w:sz w:val="28"/>
          <w:szCs w:val="28"/>
          <w:shd w:val="clear" w:color="auto" w:fill="FFFFFF"/>
          <w:rtl/>
          <w:lang w:bidi="ar-SA"/>
        </w:rPr>
        <w:t xml:space="preserve"> </w:t>
      </w:r>
      <w:r w:rsidRPr="006212DD">
        <w:rPr>
          <w:rFonts w:ascii="Calibri" w:hAnsi="Calibri" w:cs="Times New Roman" w:hint="cs"/>
          <w:color w:val="FF0000"/>
          <w:sz w:val="28"/>
          <w:szCs w:val="28"/>
          <w:shd w:val="clear" w:color="auto" w:fill="FFFFFF"/>
          <w:rtl/>
          <w:lang w:bidi="ar-SA"/>
        </w:rPr>
        <w:t>وَ</w:t>
      </w:r>
      <w:r w:rsidRPr="006212DD">
        <w:rPr>
          <w:rFonts w:ascii="Calibri" w:hAnsi="Calibri" w:cs="Times New Roman"/>
          <w:color w:val="FF0000"/>
          <w:sz w:val="28"/>
          <w:szCs w:val="28"/>
          <w:shd w:val="clear" w:color="auto" w:fill="FFFFFF"/>
          <w:rtl/>
          <w:lang w:bidi="ar-SA"/>
        </w:rPr>
        <w:t xml:space="preserve"> </w:t>
      </w:r>
      <w:r w:rsidRPr="006212DD">
        <w:rPr>
          <w:rFonts w:ascii="Calibri" w:hAnsi="Calibri" w:cs="Times New Roman" w:hint="cs"/>
          <w:color w:val="FF0000"/>
          <w:sz w:val="28"/>
          <w:szCs w:val="28"/>
          <w:shd w:val="clear" w:color="auto" w:fill="FFFFFF"/>
          <w:rtl/>
          <w:lang w:bidi="ar-SA"/>
        </w:rPr>
        <w:t>السَّلاَمُ</w:t>
      </w:r>
      <w:r w:rsidRPr="006212DD">
        <w:rPr>
          <w:rFonts w:ascii="Calibri" w:hAnsi="Calibri" w:cs="Times New Roman"/>
          <w:color w:val="FF0000"/>
          <w:sz w:val="28"/>
          <w:szCs w:val="28"/>
          <w:shd w:val="clear" w:color="auto" w:fill="FFFFFF"/>
          <w:rtl/>
          <w:lang w:bidi="ar-SA"/>
        </w:rPr>
        <w:t xml:space="preserve"> </w:t>
      </w:r>
      <w:r w:rsidRPr="006212DD">
        <w:rPr>
          <w:rFonts w:ascii="Calibri" w:hAnsi="Calibri" w:cs="Times New Roman" w:hint="cs"/>
          <w:color w:val="FF0000"/>
          <w:sz w:val="28"/>
          <w:szCs w:val="28"/>
          <w:shd w:val="clear" w:color="auto" w:fill="FFFFFF"/>
          <w:rtl/>
          <w:lang w:bidi="ar-SA"/>
        </w:rPr>
        <w:t>عَلَى</w:t>
      </w:r>
      <w:r w:rsidRPr="006212DD">
        <w:rPr>
          <w:rFonts w:ascii="Calibri" w:hAnsi="Calibri" w:cs="Times New Roman"/>
          <w:color w:val="FF0000"/>
          <w:sz w:val="28"/>
          <w:szCs w:val="28"/>
          <w:shd w:val="clear" w:color="auto" w:fill="FFFFFF"/>
          <w:rtl/>
          <w:lang w:bidi="ar-SA"/>
        </w:rPr>
        <w:t xml:space="preserve"> </w:t>
      </w:r>
      <w:r w:rsidRPr="006212DD">
        <w:rPr>
          <w:rFonts w:ascii="Calibri" w:hAnsi="Calibri" w:cs="Times New Roman" w:hint="cs"/>
          <w:color w:val="FF0000"/>
          <w:sz w:val="28"/>
          <w:szCs w:val="28"/>
          <w:shd w:val="clear" w:color="auto" w:fill="FFFFFF"/>
          <w:rtl/>
          <w:lang w:bidi="ar-SA"/>
        </w:rPr>
        <w:t>سَيِّدِنَا</w:t>
      </w:r>
      <w:r w:rsidRPr="006212DD">
        <w:rPr>
          <w:rFonts w:ascii="Calibri" w:hAnsi="Calibri" w:cs="Times New Roman"/>
          <w:color w:val="FF0000"/>
          <w:sz w:val="28"/>
          <w:szCs w:val="28"/>
          <w:shd w:val="clear" w:color="auto" w:fill="FFFFFF"/>
          <w:rtl/>
          <w:lang w:bidi="ar-SA"/>
        </w:rPr>
        <w:t xml:space="preserve"> </w:t>
      </w:r>
      <w:r w:rsidRPr="006212DD">
        <w:rPr>
          <w:rFonts w:ascii="Calibri" w:hAnsi="Calibri" w:cs="Times New Roman" w:hint="cs"/>
          <w:color w:val="FF0000"/>
          <w:sz w:val="28"/>
          <w:szCs w:val="28"/>
          <w:shd w:val="clear" w:color="auto" w:fill="FFFFFF"/>
          <w:rtl/>
          <w:lang w:bidi="ar-SA"/>
        </w:rPr>
        <w:t>مُحَمَّدٍ</w:t>
      </w:r>
      <w:r w:rsidRPr="006212DD">
        <w:rPr>
          <w:rFonts w:ascii="Calibri" w:hAnsi="Calibri" w:cs="Times New Roman"/>
          <w:color w:val="FF0000"/>
          <w:sz w:val="28"/>
          <w:szCs w:val="28"/>
          <w:shd w:val="clear" w:color="auto" w:fill="FFFFFF"/>
          <w:rtl/>
          <w:lang w:bidi="ar-SA"/>
        </w:rPr>
        <w:t xml:space="preserve"> </w:t>
      </w:r>
      <w:r w:rsidRPr="006212DD">
        <w:rPr>
          <w:rFonts w:ascii="Calibri" w:hAnsi="Calibri" w:cs="Times New Roman" w:hint="cs"/>
          <w:color w:val="FF0000"/>
          <w:sz w:val="28"/>
          <w:szCs w:val="28"/>
          <w:shd w:val="clear" w:color="auto" w:fill="FFFFFF"/>
          <w:rtl/>
          <w:lang w:bidi="ar-SA"/>
        </w:rPr>
        <w:t>وَ</w:t>
      </w:r>
      <w:r w:rsidRPr="006212DD">
        <w:rPr>
          <w:rFonts w:ascii="Calibri" w:hAnsi="Calibri" w:cs="Times New Roman"/>
          <w:color w:val="FF0000"/>
          <w:sz w:val="28"/>
          <w:szCs w:val="28"/>
          <w:shd w:val="clear" w:color="auto" w:fill="FFFFFF"/>
          <w:rtl/>
          <w:lang w:bidi="ar-SA"/>
        </w:rPr>
        <w:t xml:space="preserve"> </w:t>
      </w:r>
      <w:r w:rsidRPr="006212DD">
        <w:rPr>
          <w:rFonts w:ascii="Calibri" w:hAnsi="Calibri" w:cs="Times New Roman" w:hint="cs"/>
          <w:color w:val="FF0000"/>
          <w:sz w:val="28"/>
          <w:szCs w:val="28"/>
          <w:shd w:val="clear" w:color="auto" w:fill="FFFFFF"/>
          <w:rtl/>
          <w:lang w:bidi="ar-SA"/>
        </w:rPr>
        <w:t>عَلَى</w:t>
      </w:r>
      <w:r w:rsidRPr="006212DD">
        <w:rPr>
          <w:rFonts w:ascii="Calibri" w:hAnsi="Calibri" w:cs="Times New Roman"/>
          <w:color w:val="FF0000"/>
          <w:sz w:val="28"/>
          <w:szCs w:val="28"/>
          <w:shd w:val="clear" w:color="auto" w:fill="FFFFFF"/>
          <w:rtl/>
          <w:lang w:bidi="ar-SA"/>
        </w:rPr>
        <w:t xml:space="preserve"> </w:t>
      </w:r>
      <w:r w:rsidRPr="006212DD">
        <w:rPr>
          <w:rFonts w:ascii="Calibri" w:hAnsi="Calibri" w:cs="Times New Roman" w:hint="cs"/>
          <w:color w:val="FF0000"/>
          <w:sz w:val="28"/>
          <w:szCs w:val="28"/>
          <w:shd w:val="clear" w:color="auto" w:fill="FFFFFF"/>
          <w:rtl/>
          <w:lang w:bidi="ar-SA"/>
        </w:rPr>
        <w:t>آلِهِ</w:t>
      </w:r>
      <w:r w:rsidRPr="006212DD">
        <w:rPr>
          <w:rFonts w:ascii="Calibri" w:hAnsi="Calibri" w:cs="Times New Roman"/>
          <w:color w:val="FF0000"/>
          <w:sz w:val="28"/>
          <w:szCs w:val="28"/>
          <w:shd w:val="clear" w:color="auto" w:fill="FFFFFF"/>
          <w:rtl/>
          <w:lang w:bidi="ar-SA"/>
        </w:rPr>
        <w:t xml:space="preserve"> </w:t>
      </w:r>
      <w:r w:rsidRPr="006212DD">
        <w:rPr>
          <w:rFonts w:ascii="Calibri" w:hAnsi="Calibri" w:cs="Times New Roman" w:hint="cs"/>
          <w:color w:val="FF0000"/>
          <w:sz w:val="28"/>
          <w:szCs w:val="28"/>
          <w:shd w:val="clear" w:color="auto" w:fill="FFFFFF"/>
          <w:rtl/>
          <w:lang w:bidi="ar-SA"/>
        </w:rPr>
        <w:t>وَ</w:t>
      </w:r>
      <w:r w:rsidRPr="006212DD">
        <w:rPr>
          <w:rFonts w:ascii="Calibri" w:hAnsi="Calibri" w:cs="Times New Roman"/>
          <w:color w:val="FF0000"/>
          <w:sz w:val="28"/>
          <w:szCs w:val="28"/>
          <w:shd w:val="clear" w:color="auto" w:fill="FFFFFF"/>
          <w:rtl/>
          <w:lang w:bidi="ar-SA"/>
        </w:rPr>
        <w:t xml:space="preserve"> </w:t>
      </w:r>
      <w:r w:rsidRPr="006212DD">
        <w:rPr>
          <w:rFonts w:ascii="Calibri" w:hAnsi="Calibri" w:cs="Times New Roman" w:hint="cs"/>
          <w:color w:val="FF0000"/>
          <w:sz w:val="28"/>
          <w:szCs w:val="28"/>
          <w:shd w:val="clear" w:color="auto" w:fill="FFFFFF"/>
          <w:rtl/>
          <w:lang w:bidi="ar-SA"/>
        </w:rPr>
        <w:t>صَحْبِهِ</w:t>
      </w:r>
      <w:r w:rsidRPr="006212DD">
        <w:rPr>
          <w:rFonts w:ascii="Calibri" w:hAnsi="Calibri" w:cs="Times New Roman"/>
          <w:color w:val="FF0000"/>
          <w:sz w:val="28"/>
          <w:szCs w:val="28"/>
          <w:shd w:val="clear" w:color="auto" w:fill="FFFFFF"/>
          <w:rtl/>
          <w:lang w:bidi="ar-SA"/>
        </w:rPr>
        <w:t xml:space="preserve"> </w:t>
      </w:r>
      <w:r w:rsidRPr="006212DD">
        <w:rPr>
          <w:rFonts w:ascii="Calibri" w:hAnsi="Calibri" w:cs="Times New Roman" w:hint="cs"/>
          <w:color w:val="FF0000"/>
          <w:sz w:val="28"/>
          <w:szCs w:val="28"/>
          <w:shd w:val="clear" w:color="auto" w:fill="FFFFFF"/>
          <w:rtl/>
          <w:lang w:bidi="ar-SA"/>
        </w:rPr>
        <w:t>اَجْمَعِينَ</w:t>
      </w:r>
    </w:p>
    <w:p w:rsidR="007A34B2" w:rsidRPr="006212DD" w:rsidRDefault="007A34B2" w:rsidP="006212DD">
      <w:pPr>
        <w:pStyle w:val="Standard"/>
        <w:spacing w:before="120"/>
        <w:jc w:val="center"/>
        <w:rPr>
          <w:rFonts w:ascii="Calibri" w:hAnsi="Calibri" w:cs="Calibri"/>
          <w:color w:val="0000B0"/>
          <w:sz w:val="28"/>
          <w:szCs w:val="28"/>
          <w:shd w:val="clear" w:color="auto" w:fill="FFFFFF"/>
        </w:rPr>
      </w:pPr>
      <w:r w:rsidRPr="006212DD">
        <w:rPr>
          <w:rFonts w:ascii="Calibri" w:hAnsi="Calibri" w:cs="Calibri"/>
          <w:color w:val="0000B0"/>
          <w:sz w:val="28"/>
          <w:szCs w:val="28"/>
          <w:shd w:val="clear" w:color="auto" w:fill="FFFFFF"/>
        </w:rPr>
        <w:t>SEKİZİNCİ SÖZ’ÜN TAHŞİYESİ</w:t>
      </w:r>
      <w:r w:rsidRPr="006212DD">
        <w:rPr>
          <w:rStyle w:val="DipnotSabitleyicisi"/>
          <w:rFonts w:ascii="Calibri" w:hAnsi="Calibri" w:cs="Calibri"/>
          <w:color w:val="0000B0"/>
          <w:sz w:val="28"/>
          <w:szCs w:val="28"/>
          <w:shd w:val="clear" w:color="auto" w:fill="FFFFFF"/>
        </w:rPr>
        <w:footnoteReference w:id="1"/>
      </w:r>
    </w:p>
    <w:p w:rsidR="007A34B2" w:rsidRPr="006212DD" w:rsidRDefault="007A34B2" w:rsidP="006212DD">
      <w:pPr>
        <w:pStyle w:val="Standard"/>
        <w:spacing w:before="120"/>
        <w:jc w:val="center"/>
        <w:rPr>
          <w:rFonts w:ascii="Calibri" w:hAnsi="Calibri" w:cs="Calibri"/>
          <w:b/>
          <w:bCs/>
          <w:color w:val="000000"/>
          <w:sz w:val="28"/>
          <w:szCs w:val="28"/>
        </w:rPr>
      </w:pPr>
      <w:r w:rsidRPr="006212DD">
        <w:rPr>
          <w:rFonts w:ascii="Calibri" w:hAnsi="Calibri" w:cs="Calibri"/>
          <w:b/>
          <w:bCs/>
          <w:color w:val="000000"/>
          <w:sz w:val="28"/>
          <w:szCs w:val="28"/>
          <w:shd w:val="clear" w:color="auto" w:fill="FFFFFF"/>
        </w:rPr>
        <w:t>Sekizinci Söz</w:t>
      </w:r>
      <w:r w:rsidRPr="006212DD">
        <w:rPr>
          <w:rStyle w:val="FootnoteReference"/>
          <w:rFonts w:ascii="Calibri" w:hAnsi="Calibri" w:cs="Calibri"/>
          <w:b/>
          <w:bCs/>
          <w:color w:val="000000"/>
          <w:sz w:val="28"/>
          <w:szCs w:val="28"/>
          <w:shd w:val="clear" w:color="auto" w:fill="FFFFFF"/>
        </w:rPr>
        <w:footnoteReference w:id="2"/>
      </w:r>
    </w:p>
    <w:p w:rsidR="007A34B2" w:rsidRPr="006212DD" w:rsidRDefault="007A34B2" w:rsidP="006212DD">
      <w:pPr>
        <w:pStyle w:val="Standard"/>
        <w:spacing w:before="120"/>
        <w:jc w:val="center"/>
        <w:rPr>
          <w:rFonts w:ascii="Calibri" w:hAnsi="Calibri" w:cs="Calibri"/>
          <w:color w:val="FF0000"/>
          <w:szCs w:val="28"/>
          <w:highlight w:val="white"/>
        </w:rPr>
      </w:pPr>
      <w:r w:rsidRPr="006212DD">
        <w:rPr>
          <w:rFonts w:ascii="Calibri" w:hAnsi="Calibri" w:cs="Times New Roman" w:hint="cs"/>
          <w:color w:val="FF0000"/>
          <w:szCs w:val="28"/>
          <w:shd w:val="clear" w:color="auto" w:fill="FFFFFF"/>
          <w:rtl/>
          <w:lang w:bidi="ar-SA"/>
        </w:rPr>
        <w:t>بِسْمِ</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اللّ</w:t>
      </w:r>
      <w:r w:rsidRPr="006212DD">
        <w:rPr>
          <w:rFonts w:ascii="Calibri" w:hAnsi="Calibri" w:cs="Times New Roman"/>
          <w:color w:val="FF0000"/>
          <w:szCs w:val="28"/>
          <w:shd w:val="clear" w:color="auto" w:fill="FFFFFF"/>
          <w:rtl/>
          <w:lang w:bidi="ar-SA"/>
        </w:rPr>
        <w:t>ٰ</w:t>
      </w:r>
      <w:r w:rsidRPr="006212DD">
        <w:rPr>
          <w:rFonts w:ascii="Calibri" w:hAnsi="Calibri" w:cs="Times New Roman" w:hint="cs"/>
          <w:color w:val="FF0000"/>
          <w:szCs w:val="28"/>
          <w:shd w:val="clear" w:color="auto" w:fill="FFFFFF"/>
          <w:rtl/>
          <w:lang w:bidi="ar-SA"/>
        </w:rPr>
        <w:t>هِ</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الرَّحْم</w:t>
      </w:r>
      <w:r w:rsidRPr="006212DD">
        <w:rPr>
          <w:rFonts w:ascii="Calibri" w:hAnsi="Calibri" w:cs="Times New Roman"/>
          <w:color w:val="FF0000"/>
          <w:szCs w:val="28"/>
          <w:shd w:val="clear" w:color="auto" w:fill="FFFFFF"/>
          <w:rtl/>
          <w:lang w:bidi="ar-SA"/>
        </w:rPr>
        <w:t>ٰ</w:t>
      </w:r>
      <w:r w:rsidRPr="006212DD">
        <w:rPr>
          <w:rFonts w:ascii="Calibri" w:hAnsi="Calibri" w:cs="Times New Roman" w:hint="cs"/>
          <w:color w:val="FF0000"/>
          <w:szCs w:val="28"/>
          <w:shd w:val="clear" w:color="auto" w:fill="FFFFFF"/>
          <w:rtl/>
          <w:lang w:bidi="ar-SA"/>
        </w:rPr>
        <w:t>نِ</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الرَّحِيمِ</w:t>
      </w:r>
    </w:p>
    <w:p w:rsidR="007A34B2" w:rsidRPr="006212DD" w:rsidRDefault="007A34B2" w:rsidP="006212DD">
      <w:pPr>
        <w:pStyle w:val="Standard"/>
        <w:spacing w:before="120"/>
        <w:jc w:val="center"/>
        <w:rPr>
          <w:rFonts w:ascii="Calibri" w:hAnsi="Calibri" w:cs="Calibri"/>
          <w:color w:val="FF0000"/>
          <w:szCs w:val="28"/>
          <w:highlight w:val="white"/>
        </w:rPr>
      </w:pPr>
      <w:r w:rsidRPr="006212DD">
        <w:rPr>
          <w:rStyle w:val="DipnotSabitleyicisi"/>
          <w:rFonts w:ascii="Calibri" w:hAnsi="Calibri" w:cs="Calibri"/>
          <w:color w:val="FF0000"/>
          <w:szCs w:val="28"/>
          <w:shd w:val="clear" w:color="auto" w:fill="FFFFFF"/>
          <w:rtl/>
        </w:rPr>
        <w:footnoteReference w:id="3"/>
      </w:r>
      <w:r w:rsidRPr="006212DD">
        <w:rPr>
          <w:rFonts w:ascii="Calibri" w:hAnsi="Calibri" w:cs="Times New Roman" w:hint="cs"/>
          <w:color w:val="FF0000"/>
          <w:szCs w:val="28"/>
          <w:shd w:val="clear" w:color="auto" w:fill="FFFFFF"/>
          <w:rtl/>
          <w:lang w:bidi="ar-SA"/>
        </w:rPr>
        <w:t>اَللّ</w:t>
      </w:r>
      <w:r w:rsidRPr="006212DD">
        <w:rPr>
          <w:rFonts w:ascii="Calibri" w:hAnsi="Calibri" w:cs="Times New Roman"/>
          <w:color w:val="FF0000"/>
          <w:szCs w:val="28"/>
          <w:shd w:val="clear" w:color="auto" w:fill="FFFFFF"/>
          <w:rtl/>
          <w:lang w:bidi="ar-SA"/>
        </w:rPr>
        <w:t>ٰ</w:t>
      </w:r>
      <w:r w:rsidRPr="006212DD">
        <w:rPr>
          <w:rFonts w:ascii="Calibri" w:hAnsi="Calibri" w:cs="Times New Roman" w:hint="cs"/>
          <w:color w:val="FF0000"/>
          <w:szCs w:val="28"/>
          <w:shd w:val="clear" w:color="auto" w:fill="FFFFFF"/>
          <w:rtl/>
          <w:lang w:bidi="ar-SA"/>
        </w:rPr>
        <w:t>هُ</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لاَ</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اِلهَ</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اِلاَّ</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هُوَ</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الْحَىُّ</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الْقَيُّومُ</w:t>
      </w:r>
      <w:r w:rsidRPr="006212DD">
        <w:rPr>
          <w:rFonts w:ascii="Calibri" w:hAnsi="Calibri" w:cs="Times New Roman"/>
          <w:color w:val="FF0000"/>
          <w:szCs w:val="28"/>
          <w:shd w:val="clear" w:color="auto" w:fill="FFFFFF"/>
          <w:rtl/>
          <w:lang w:bidi="ar-SA"/>
        </w:rPr>
        <w:t xml:space="preserve"> ٭ </w:t>
      </w:r>
      <w:r w:rsidRPr="006212DD">
        <w:rPr>
          <w:rFonts w:ascii="Calibri" w:hAnsi="Calibri" w:cs="Times New Roman" w:hint="cs"/>
          <w:color w:val="FF0000"/>
          <w:szCs w:val="28"/>
          <w:shd w:val="clear" w:color="auto" w:fill="FFFFFF"/>
          <w:rtl/>
          <w:lang w:bidi="ar-SA"/>
        </w:rPr>
        <w:t>اِنَّ</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الدِّينَ</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عِنْدَ</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اللّ</w:t>
      </w:r>
      <w:r w:rsidRPr="006212DD">
        <w:rPr>
          <w:rFonts w:ascii="Calibri" w:hAnsi="Calibri" w:cs="Times New Roman"/>
          <w:color w:val="FF0000"/>
          <w:szCs w:val="28"/>
          <w:shd w:val="clear" w:color="auto" w:fill="FFFFFF"/>
          <w:rtl/>
          <w:lang w:bidi="ar-SA"/>
        </w:rPr>
        <w:t>ٰ</w:t>
      </w:r>
      <w:r w:rsidRPr="006212DD">
        <w:rPr>
          <w:rFonts w:ascii="Calibri" w:hAnsi="Calibri" w:cs="Times New Roman" w:hint="cs"/>
          <w:color w:val="FF0000"/>
          <w:szCs w:val="28"/>
          <w:shd w:val="clear" w:color="auto" w:fill="FFFFFF"/>
          <w:rtl/>
          <w:lang w:bidi="ar-SA"/>
        </w:rPr>
        <w:t>هِ</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اْلاِسْلاَمُ</w:t>
      </w:r>
    </w:p>
    <w:p w:rsidR="007A34B2" w:rsidRPr="006212DD" w:rsidRDefault="007A34B2" w:rsidP="006212DD">
      <w:pPr>
        <w:pStyle w:val="Standard"/>
        <w:spacing w:before="120"/>
        <w:jc w:val="both"/>
        <w:rPr>
          <w:rFonts w:ascii="Calibri" w:hAnsi="Calibri" w:cs="Calibri"/>
        </w:rPr>
      </w:pPr>
      <w:r w:rsidRPr="006212DD">
        <w:rPr>
          <w:rFonts w:ascii="Calibri" w:hAnsi="Calibri" w:cs="Calibri"/>
          <w:color w:val="000000"/>
          <w:szCs w:val="28"/>
          <w:shd w:val="clear" w:color="auto" w:fill="FFFFFF"/>
        </w:rPr>
        <w:t>Şu dünya ve dünya içindeki ruh-u insanî ve insanda dinin mahiyet ve kıymetlerini ve eğer din-i hak olmazsa, dünya bir zindan olması ve dinsiz insan, en bedbaht mahluk olduğunu ve şu âlemin tılsımını</w:t>
      </w:r>
      <w:r w:rsidRPr="006212DD">
        <w:rPr>
          <w:rStyle w:val="DipnotSabitleyicisi"/>
          <w:rFonts w:ascii="Calibri" w:hAnsi="Calibri" w:cs="Calibri"/>
          <w:color w:val="000000"/>
          <w:szCs w:val="28"/>
          <w:shd w:val="clear" w:color="auto" w:fill="FFFFFF"/>
        </w:rPr>
        <w:footnoteReference w:id="4"/>
      </w:r>
      <w:r w:rsidRPr="006212DD">
        <w:rPr>
          <w:rFonts w:ascii="Calibri" w:hAnsi="Calibri" w:cs="Calibri"/>
          <w:color w:val="000000"/>
          <w:szCs w:val="28"/>
          <w:shd w:val="clear" w:color="auto" w:fill="FFFFFF"/>
        </w:rPr>
        <w:t xml:space="preserve"> açan, ruh-u beşerîyi zulümattan kurtaran </w:t>
      </w:r>
      <w:r w:rsidRPr="006212DD">
        <w:rPr>
          <w:rFonts w:ascii="Calibri" w:hAnsi="Calibri" w:cs="Times New Roman" w:hint="cs"/>
          <w:color w:val="FF0000"/>
          <w:szCs w:val="28"/>
          <w:shd w:val="clear" w:color="auto" w:fill="FFFFFF"/>
          <w:rtl/>
          <w:lang w:bidi="ar-SA"/>
        </w:rPr>
        <w:t>يَا</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اَللّ</w:t>
      </w:r>
      <w:r w:rsidRPr="006212DD">
        <w:rPr>
          <w:rFonts w:ascii="Calibri" w:hAnsi="Calibri" w:cs="Times New Roman"/>
          <w:color w:val="FF0000"/>
          <w:szCs w:val="28"/>
          <w:shd w:val="clear" w:color="auto" w:fill="FFFFFF"/>
          <w:rtl/>
          <w:lang w:bidi="ar-SA"/>
        </w:rPr>
        <w:t>ٰ</w:t>
      </w:r>
      <w:r w:rsidRPr="006212DD">
        <w:rPr>
          <w:rFonts w:ascii="Calibri" w:hAnsi="Calibri" w:cs="Times New Roman" w:hint="cs"/>
          <w:color w:val="FF0000"/>
          <w:szCs w:val="28"/>
          <w:shd w:val="clear" w:color="auto" w:fill="FFFFFF"/>
          <w:rtl/>
          <w:lang w:bidi="ar-SA"/>
        </w:rPr>
        <w:t>هُ</w:t>
      </w:r>
      <w:r w:rsidRPr="006212DD">
        <w:rPr>
          <w:rFonts w:ascii="Calibri" w:hAnsi="Calibri" w:cs="Calibri"/>
          <w:color w:val="000000"/>
          <w:szCs w:val="28"/>
          <w:shd w:val="clear" w:color="auto" w:fill="FFFFFF"/>
        </w:rPr>
        <w:t xml:space="preserve"> </w:t>
      </w:r>
      <w:r w:rsidRPr="006212DD">
        <w:rPr>
          <w:rStyle w:val="DipnotSabitleyicisi"/>
          <w:rFonts w:ascii="Calibri" w:hAnsi="Calibri" w:cs="Calibri"/>
          <w:color w:val="000000"/>
          <w:szCs w:val="28"/>
          <w:shd w:val="clear" w:color="auto" w:fill="FFFFFF"/>
        </w:rPr>
        <w:footnoteReference w:id="5"/>
      </w:r>
      <w:r w:rsidRPr="006212DD">
        <w:rPr>
          <w:rFonts w:ascii="Calibri" w:hAnsi="Calibri" w:cs="Calibri"/>
          <w:color w:val="000000"/>
          <w:szCs w:val="28"/>
          <w:shd w:val="clear" w:color="auto" w:fill="FFFFFF"/>
        </w:rPr>
        <w:t xml:space="preserve"> ve </w:t>
      </w:r>
      <w:r w:rsidRPr="006212DD">
        <w:rPr>
          <w:rFonts w:ascii="Calibri" w:hAnsi="Calibri" w:cs="Times New Roman" w:hint="cs"/>
          <w:color w:val="FF0000"/>
          <w:szCs w:val="28"/>
          <w:shd w:val="clear" w:color="auto" w:fill="FFFFFF"/>
          <w:rtl/>
          <w:lang w:bidi="ar-SA"/>
        </w:rPr>
        <w:t>لاَ</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اِلهَ</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اِلاَّ</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اللّ</w:t>
      </w:r>
      <w:r w:rsidRPr="006212DD">
        <w:rPr>
          <w:rFonts w:ascii="Calibri" w:hAnsi="Calibri" w:cs="Times New Roman"/>
          <w:color w:val="FF0000"/>
          <w:szCs w:val="28"/>
          <w:shd w:val="clear" w:color="auto" w:fill="FFFFFF"/>
          <w:rtl/>
          <w:lang w:bidi="ar-SA"/>
        </w:rPr>
        <w:t>ٰ</w:t>
      </w:r>
      <w:r w:rsidRPr="006212DD">
        <w:rPr>
          <w:rFonts w:ascii="Calibri" w:hAnsi="Calibri" w:cs="Times New Roman" w:hint="cs"/>
          <w:color w:val="FF0000"/>
          <w:szCs w:val="28"/>
          <w:shd w:val="clear" w:color="auto" w:fill="FFFFFF"/>
          <w:rtl/>
          <w:lang w:bidi="ar-SA"/>
        </w:rPr>
        <w:t>هُ</w:t>
      </w:r>
      <w:r w:rsidRPr="006212DD">
        <w:rPr>
          <w:rFonts w:ascii="Calibri" w:hAnsi="Calibri" w:cs="Calibri"/>
          <w:color w:val="000000"/>
          <w:szCs w:val="28"/>
          <w:shd w:val="clear" w:color="auto" w:fill="FFFFFF"/>
        </w:rPr>
        <w:t xml:space="preserve"> olduğunu anlamak istersen</w:t>
      </w:r>
      <w:r w:rsidRPr="006212DD">
        <w:rPr>
          <w:rStyle w:val="FootnoteReference"/>
          <w:rFonts w:ascii="Calibri" w:hAnsi="Calibri" w:cs="Calibri"/>
          <w:color w:val="000000"/>
          <w:szCs w:val="28"/>
          <w:shd w:val="clear" w:color="auto" w:fill="FFFFFF"/>
        </w:rPr>
        <w:footnoteReference w:id="6"/>
      </w:r>
      <w:r w:rsidRPr="006212DD">
        <w:rPr>
          <w:rFonts w:ascii="Calibri" w:hAnsi="Calibri" w:cs="Calibri"/>
          <w:color w:val="000000"/>
          <w:szCs w:val="28"/>
          <w:shd w:val="clear" w:color="auto" w:fill="FFFFFF"/>
        </w:rPr>
        <w:t>; şu temsilî hikâyeciğe bak, dinle</w:t>
      </w:r>
      <w:r w:rsidRPr="006212DD">
        <w:rPr>
          <w:rStyle w:val="DipnotSabitleyicisi"/>
          <w:rFonts w:ascii="Calibri" w:hAnsi="Calibri" w:cs="Calibri"/>
          <w:color w:val="000000"/>
          <w:szCs w:val="28"/>
          <w:shd w:val="clear" w:color="auto" w:fill="FFFFFF"/>
        </w:rPr>
        <w:footnoteReference w:id="7"/>
      </w:r>
      <w:r w:rsidRPr="006212DD">
        <w:rPr>
          <w:rFonts w:ascii="Calibri" w:hAnsi="Calibri" w:cs="Calibri"/>
          <w:color w:val="000000"/>
          <w:szCs w:val="28"/>
          <w:shd w:val="clear" w:color="auto" w:fill="FFFFFF"/>
        </w:rPr>
        <w:t>:</w:t>
      </w:r>
    </w:p>
    <w:p w:rsidR="007A34B2" w:rsidRPr="006212DD" w:rsidRDefault="007A34B2" w:rsidP="006212DD">
      <w:pPr>
        <w:pStyle w:val="Standard"/>
        <w:spacing w:before="120"/>
        <w:jc w:val="both"/>
        <w:rPr>
          <w:rFonts w:ascii="Calibri" w:hAnsi="Calibri" w:cs="Calibri"/>
          <w:color w:val="000000"/>
          <w:szCs w:val="28"/>
          <w:highlight w:val="white"/>
        </w:rPr>
      </w:pPr>
      <w:r w:rsidRPr="006212DD">
        <w:rPr>
          <w:rFonts w:ascii="Calibri" w:hAnsi="Calibri" w:cs="Calibri"/>
          <w:color w:val="000000"/>
          <w:szCs w:val="28"/>
          <w:shd w:val="clear" w:color="auto" w:fill="FFFFFF"/>
        </w:rPr>
        <w:t>Eski zamanda iki kardeş, uzun bir seyahate beraber gidiyorlar.</w:t>
      </w:r>
      <w:r w:rsidRPr="006212DD">
        <w:rPr>
          <w:rStyle w:val="DipnotSabitleyicisi"/>
          <w:rFonts w:ascii="Calibri" w:hAnsi="Calibri" w:cs="Calibri"/>
          <w:color w:val="000000"/>
          <w:szCs w:val="28"/>
          <w:shd w:val="clear" w:color="auto" w:fill="FFFFFF"/>
        </w:rPr>
        <w:footnoteReference w:id="8"/>
      </w:r>
      <w:r w:rsidRPr="006212DD">
        <w:rPr>
          <w:rFonts w:ascii="Calibri" w:hAnsi="Calibri" w:cs="Calibri"/>
          <w:color w:val="000000"/>
          <w:szCs w:val="28"/>
          <w:shd w:val="clear" w:color="auto" w:fill="FFFFFF"/>
        </w:rPr>
        <w:t xml:space="preserve"> Gitgide tâ yol ikileşti. O iki yol başında ciddî bir adamı gördüler.</w:t>
      </w:r>
      <w:r w:rsidRPr="006212DD">
        <w:rPr>
          <w:rStyle w:val="FootnoteReference"/>
          <w:rFonts w:ascii="Calibri" w:hAnsi="Calibri" w:cs="Calibri"/>
          <w:color w:val="000000"/>
          <w:szCs w:val="28"/>
          <w:shd w:val="clear" w:color="auto" w:fill="FFFFFF"/>
        </w:rPr>
        <w:footnoteReference w:id="9"/>
      </w:r>
      <w:r w:rsidRPr="006212DD">
        <w:rPr>
          <w:rFonts w:ascii="Calibri" w:hAnsi="Calibri" w:cs="Calibri"/>
          <w:color w:val="000000"/>
          <w:szCs w:val="28"/>
          <w:shd w:val="clear" w:color="auto" w:fill="FFFFFF"/>
        </w:rPr>
        <w:t xml:space="preserve"> Ondan sordular:</w:t>
      </w:r>
      <w:r w:rsidRPr="006212DD">
        <w:rPr>
          <w:rStyle w:val="FootnoteReference"/>
          <w:rFonts w:ascii="Calibri" w:hAnsi="Calibri" w:cs="Calibri"/>
          <w:color w:val="000000"/>
          <w:szCs w:val="28"/>
          <w:shd w:val="clear" w:color="auto" w:fill="FFFFFF"/>
        </w:rPr>
        <w:footnoteReference w:id="10"/>
      </w:r>
      <w:r w:rsidRPr="006212DD">
        <w:rPr>
          <w:rFonts w:ascii="Calibri" w:hAnsi="Calibri" w:cs="Calibri"/>
          <w:color w:val="000000"/>
          <w:szCs w:val="28"/>
          <w:shd w:val="clear" w:color="auto" w:fill="FFFFFF"/>
        </w:rPr>
        <w:t xml:space="preserve"> "Hangi yol iyidir?" O dahi onlara dedi ki: Sağ yolda kanun ve nizama tebaiyet mecburiyeti vardır. Fakat o külfet içinde bir emniyet ve saadet vardır. Sol yolda ise, serbestiyet ve hürriyet vardır</w:t>
      </w:r>
      <w:r w:rsidRPr="006212DD">
        <w:rPr>
          <w:rStyle w:val="DipnotSabitleyicisi"/>
          <w:rFonts w:ascii="Calibri" w:hAnsi="Calibri" w:cs="Calibri"/>
          <w:color w:val="000000"/>
          <w:szCs w:val="28"/>
          <w:shd w:val="clear" w:color="auto" w:fill="FFFFFF"/>
        </w:rPr>
        <w:footnoteReference w:id="11"/>
      </w:r>
      <w:r w:rsidRPr="006212DD">
        <w:rPr>
          <w:rFonts w:ascii="Calibri" w:hAnsi="Calibri" w:cs="Calibri"/>
          <w:color w:val="000000"/>
          <w:szCs w:val="28"/>
          <w:shd w:val="clear" w:color="auto" w:fill="FFFFFF"/>
        </w:rPr>
        <w:t>. Fakat o serbestiyet içinde bir tehlike ve şekavet vardır. Şimdi intihabdaki ihtiyar sizdedir.</w:t>
      </w:r>
    </w:p>
    <w:p w:rsidR="007A34B2" w:rsidRPr="006212DD" w:rsidRDefault="007A34B2" w:rsidP="006212DD">
      <w:pPr>
        <w:pStyle w:val="Standard"/>
        <w:spacing w:before="120"/>
        <w:jc w:val="both"/>
        <w:rPr>
          <w:rFonts w:ascii="Calibri" w:hAnsi="Calibri" w:cs="Calibri"/>
        </w:rPr>
      </w:pPr>
      <w:r w:rsidRPr="006212DD">
        <w:rPr>
          <w:rFonts w:ascii="Calibri" w:hAnsi="Calibri" w:cs="Calibri"/>
          <w:color w:val="000000"/>
          <w:szCs w:val="28"/>
          <w:shd w:val="clear" w:color="auto" w:fill="FFFFFF"/>
        </w:rPr>
        <w:t xml:space="preserve">Bunu dinledikten sonra güzel huylu kardeş sağ yola </w:t>
      </w:r>
      <w:r w:rsidRPr="006212DD">
        <w:rPr>
          <w:rFonts w:ascii="Calibri" w:hAnsi="Calibri" w:cs="Times New Roman" w:hint="cs"/>
          <w:color w:val="FF0000"/>
          <w:szCs w:val="28"/>
          <w:shd w:val="clear" w:color="auto" w:fill="FFFFFF"/>
          <w:rtl/>
          <w:lang w:bidi="ar-SA"/>
        </w:rPr>
        <w:t>تَوَكَّلْتُ</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عَلَى</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اللّ</w:t>
      </w:r>
      <w:r w:rsidRPr="006212DD">
        <w:rPr>
          <w:rFonts w:ascii="Calibri" w:hAnsi="Calibri" w:cs="Times New Roman"/>
          <w:color w:val="FF0000"/>
          <w:szCs w:val="28"/>
          <w:shd w:val="clear" w:color="auto" w:fill="FFFFFF"/>
          <w:rtl/>
          <w:lang w:bidi="ar-SA"/>
        </w:rPr>
        <w:t>ٰ</w:t>
      </w:r>
      <w:r w:rsidRPr="006212DD">
        <w:rPr>
          <w:rFonts w:ascii="Calibri" w:hAnsi="Calibri" w:cs="Times New Roman" w:hint="cs"/>
          <w:color w:val="FF0000"/>
          <w:szCs w:val="28"/>
          <w:shd w:val="clear" w:color="auto" w:fill="FFFFFF"/>
          <w:rtl/>
          <w:lang w:bidi="ar-SA"/>
        </w:rPr>
        <w:t>هِ</w:t>
      </w:r>
      <w:r w:rsidRPr="006212DD">
        <w:rPr>
          <w:rFonts w:ascii="Calibri" w:hAnsi="Calibri" w:cs="Calibri"/>
          <w:color w:val="000000"/>
          <w:szCs w:val="28"/>
          <w:shd w:val="clear" w:color="auto" w:fill="FFFFFF"/>
        </w:rPr>
        <w:t xml:space="preserve"> deyip gitti ve nizam ve intizama tebaiyeti kabul etti. Ahlâksız ve serseri olan diğer kardeş, sırf serbestlik için sol yolu tercih etti. Zahiren hafif, manen ağır vaziyette giden bu adamı hayalen takib ediyoruz:</w:t>
      </w:r>
    </w:p>
    <w:p w:rsidR="007A34B2" w:rsidRPr="006212DD" w:rsidRDefault="007A34B2" w:rsidP="006212DD">
      <w:pPr>
        <w:pStyle w:val="Standard"/>
        <w:spacing w:before="120"/>
        <w:jc w:val="both"/>
        <w:rPr>
          <w:rFonts w:ascii="Calibri" w:hAnsi="Calibri" w:cs="Calibri"/>
        </w:rPr>
      </w:pPr>
      <w:r w:rsidRPr="006212DD">
        <w:rPr>
          <w:rFonts w:ascii="Calibri" w:hAnsi="Calibri" w:cs="Calibri"/>
          <w:color w:val="000000"/>
          <w:szCs w:val="28"/>
          <w:shd w:val="clear" w:color="auto" w:fill="FFFFFF"/>
        </w:rPr>
        <w:t xml:space="preserve">İşte bu adam, dereden tepeden aşıp, git gide tâ hâlî bir sahraya girdi. Birden müdhiş bir sadâ işitti. Baktı ki: Dehşetli bir arslan, meşelikten çıkıp ona hücum ediyor. O da kaçtı. Tâ altmış arşın derinliğinde susuz bir kuyuya rastgeldi. Korkusundan kendini içine attı. Yarısına kadar düşüp, elleri bir ağaca rastgeldi, yapıştı. Kuyunun duvarında göğermiş olan o ağacın iki kökü var. İki fare, biri beyaz biri siyah, o iki köke musallat olup kesiyorlar. Yukarıya baktı gördü ki: Arslan, nöbetçi gibi kuyunun başında bekliyor. Aşağıya baktı gördü ki: Dehşetli bir ejderha, içindedir. Başını kaldırmış, otuz arşın yukarıdaki ayağına takarrüb etmiş. Ağzı kuyu ağzı gibi geniştir. Kuyunun duvarına baktı gördü ki: Isırıcı muzır haşerat, etrafını sarmışlar. Ağacın başına baktı gördü ki: Bir incir ağacıdır. Fakat hârika olarak muhtelif çok ağaçların meyveleri, cevizden nara kadar başında yemişleri var. İşte şu adam, sû'-i fehminden, akılsızlığından anlamıyor ki, bu âdi bir iş değildir. Bu işler tesadüfî olamaz. Bu acib işler içinde garib esrar var. Ve pek büyük bir işleyici var olduğunu intikal etmedi. Şimdi bunun kalbi ve ruh ve aklı, şu elîm vaziyetten gizli feryad u figan ettikleri halde; nefs-i emmaresi, güya bir şey yokmuş gibi tecahül edip, ruh ve kalbin ağlamasından kulağını kapayıp, kendi kendini aldatarak, bir bahçede bulunuyor gibi o ağacın meyvelerini yemeğe başladı. Halbuki o meyvelerin bir kısmı zehirli ve muzır idi. Bir hadîs-i kudsîde Cenab-ı Hak buyurmuş: </w:t>
      </w:r>
      <w:r w:rsidRPr="006212DD">
        <w:rPr>
          <w:rFonts w:ascii="Calibri" w:hAnsi="Calibri" w:cs="Calibri"/>
          <w:color w:val="FF0000"/>
          <w:szCs w:val="28"/>
          <w:shd w:val="clear" w:color="auto" w:fill="FFFFFF"/>
        </w:rPr>
        <w:t xml:space="preserve"> </w:t>
      </w:r>
      <w:r w:rsidRPr="006212DD">
        <w:rPr>
          <w:rFonts w:ascii="Calibri" w:hAnsi="Calibri" w:cs="Times New Roman" w:hint="cs"/>
          <w:color w:val="FF0000"/>
          <w:szCs w:val="28"/>
          <w:shd w:val="clear" w:color="auto" w:fill="FFFFFF"/>
          <w:rtl/>
          <w:lang w:bidi="ar-SA"/>
        </w:rPr>
        <w:t>اَنَا</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عِنْدَ</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ظَنِّ</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عَبْدِى</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بِى</w:t>
      </w:r>
      <w:r w:rsidRPr="006212DD">
        <w:rPr>
          <w:rFonts w:ascii="Calibri" w:hAnsi="Calibri" w:cs="Calibri"/>
          <w:color w:val="FF0000"/>
          <w:szCs w:val="28"/>
          <w:shd w:val="clear" w:color="auto" w:fill="FFFFFF"/>
        </w:rPr>
        <w:t xml:space="preserve"> </w:t>
      </w:r>
      <w:r w:rsidRPr="006212DD">
        <w:rPr>
          <w:rFonts w:ascii="Calibri" w:hAnsi="Calibri" w:cs="Calibri"/>
          <w:color w:val="000000"/>
          <w:szCs w:val="28"/>
          <w:shd w:val="clear" w:color="auto" w:fill="FFFFFF"/>
        </w:rPr>
        <w:t>Yani "Kulum beni nasıl tanırsa, onunla öyle muamele ederim."</w:t>
      </w:r>
      <w:r w:rsidRPr="006212DD">
        <w:rPr>
          <w:rStyle w:val="DipnotSabitleyicisi"/>
          <w:rFonts w:ascii="Calibri" w:hAnsi="Calibri" w:cs="Calibri"/>
          <w:color w:val="000000"/>
          <w:szCs w:val="28"/>
          <w:shd w:val="clear" w:color="auto" w:fill="FFFFFF"/>
        </w:rPr>
        <w:footnoteReference w:id="12"/>
      </w:r>
    </w:p>
    <w:p w:rsidR="007A34B2" w:rsidRPr="006212DD" w:rsidRDefault="007A34B2" w:rsidP="006212DD">
      <w:pPr>
        <w:pStyle w:val="Standard"/>
        <w:spacing w:before="120"/>
        <w:jc w:val="both"/>
        <w:rPr>
          <w:rFonts w:ascii="Calibri" w:hAnsi="Calibri" w:cs="Calibri"/>
        </w:rPr>
      </w:pPr>
      <w:r w:rsidRPr="006212DD">
        <w:rPr>
          <w:rFonts w:ascii="Calibri" w:hAnsi="Calibri" w:cs="Calibri"/>
          <w:color w:val="000000"/>
          <w:szCs w:val="28"/>
          <w:shd w:val="clear" w:color="auto" w:fill="FFFFFF"/>
        </w:rPr>
        <w:t>İşte bu bedbaht adam, sû'-i zan ile ve akılsızlığı ile, gördüğünü âdi ve ayn-ı hakikat telakki etti</w:t>
      </w:r>
      <w:r w:rsidRPr="006212DD">
        <w:rPr>
          <w:rStyle w:val="DipnotSabitleyicisi"/>
          <w:rFonts w:ascii="Calibri" w:hAnsi="Calibri" w:cs="Calibri"/>
          <w:color w:val="000000"/>
          <w:szCs w:val="28"/>
          <w:shd w:val="clear" w:color="auto" w:fill="FFFFFF"/>
        </w:rPr>
        <w:footnoteReference w:id="13"/>
      </w:r>
      <w:r w:rsidRPr="006212DD">
        <w:rPr>
          <w:rFonts w:ascii="Calibri" w:hAnsi="Calibri" w:cs="Calibri"/>
          <w:color w:val="000000"/>
          <w:szCs w:val="28"/>
          <w:shd w:val="clear" w:color="auto" w:fill="FFFFFF"/>
        </w:rPr>
        <w:t xml:space="preserve"> ve öyle de muamele gördü ve görüyor ve görecek! Ne ölüyor ki kurtulsun, ne de yaşıyor, böylece azab çekiyor. Biz de şu meş'umu, bu azabda bırakıp döneceğiz. Tâ, öteki kardeşin halini anlayacağız.</w:t>
      </w:r>
    </w:p>
    <w:p w:rsidR="007A34B2" w:rsidRPr="006212DD" w:rsidRDefault="007A34B2" w:rsidP="006212DD">
      <w:pPr>
        <w:pStyle w:val="Standard"/>
        <w:spacing w:before="120"/>
        <w:jc w:val="both"/>
        <w:rPr>
          <w:rFonts w:ascii="Calibri" w:hAnsi="Calibri" w:cs="Calibri"/>
        </w:rPr>
      </w:pPr>
      <w:r w:rsidRPr="006212DD">
        <w:rPr>
          <w:rFonts w:ascii="Calibri" w:hAnsi="Calibri" w:cs="Calibri"/>
          <w:color w:val="000000"/>
          <w:szCs w:val="28"/>
          <w:shd w:val="clear" w:color="auto" w:fill="FFFFFF"/>
        </w:rPr>
        <w:t>İşte şu mübarek akıllı zât gidiyor. Fakat biraderi gibi sıkıntı çekmiyor. Çünki güzel ahlâklı olduğundan güzel şeyleri düşünür, güzel hülyalar eder. Kendi kendine ünsiyet eder. Hem biraderi gibi zahmet ve meşakkat çekmiyor. Çünki nizamı bilir, tebaiyet eder, teshilat görür. Asayiş ve emniyet içinde serbest gidiyor. İşte bir bahçeye rastgeldi. İçinde hem güzel çiçek ve meyveler var. Hem bakılmadığı için murdar şeyler de bulunuyor. Kardeşi dahi böyle birisine girmişti. Fakat murdar şeylere dikkat edip meşgul olmuş, midesini bulandırmış. Hiç istirahat etmeden çıkıp gitmişti. Bu zât ise, "Her şeyin iyisine bak" kaidesiyle amel edip murdar şeylere hiç bakmadı.</w:t>
      </w:r>
      <w:r w:rsidRPr="006212DD">
        <w:rPr>
          <w:rStyle w:val="DipnotSabitleyicisi"/>
          <w:rFonts w:ascii="Calibri" w:hAnsi="Calibri" w:cs="Calibri"/>
          <w:color w:val="000000"/>
          <w:szCs w:val="28"/>
          <w:shd w:val="clear" w:color="auto" w:fill="FFFFFF"/>
        </w:rPr>
        <w:footnoteReference w:id="14"/>
      </w:r>
      <w:r w:rsidRPr="006212DD">
        <w:rPr>
          <w:rFonts w:ascii="Calibri" w:hAnsi="Calibri" w:cs="Calibri"/>
          <w:color w:val="000000"/>
          <w:szCs w:val="28"/>
          <w:shd w:val="clear" w:color="auto" w:fill="FFFFFF"/>
        </w:rPr>
        <w:t xml:space="preserve"> İyi şeylerden iyi istifade etti. Güzelce istirahat ederek çıkıp gidiyor. Sonra gitgide bu dahi evvelki biraderi gibi bir sahra-i azîmeye girdi. Birden hücum eden bir arslanın sesini işitti. Korktu, fakat biraderi kadar korkmadı. Çünki hüsn-ü zannıyla ve güzel fikriyle; "Şu sahranın bir hâkimi var. Ve bu arslan, o hâkimin taht-ı emrinde bir hizmetkâr olması ihtimali var" diye düşünüp teselli buldu. Fakat yine kaçtı. Tâ altmış arşın derinliğinde bir susuz kuyuya rastgeldi, kendini içine attı. Biraderi gibi ortasında bir ağaca eli yapıştı; havada muallak kaldı. Baktı iki hayvan, o ağacın iki kökünü kesiyorlar. Yukarıya baktı arslan, aşağıya baktı bir ejderha gördü. Aynı kardeşi gibi bir acib vaziyet gördü. Bu dahi tedehhüş etti. Fakat kardeşinin dehşetinden bin derece hafif. Çünki güzel ahlâkı, ona güzel fikir vermiş ve güzel fikir ise, ona her şeyin güzel cihetini gösteriyor. İşte bu sebebden şöyle düşündü ki: Bu acib işler, birbiriyle alâkadardır. Hem bir emir ile hareket ederler gibi görünüyor. Öyle ise, bu işlerde bir tılsım vardır. Evet bunlar, bir gizli hâkimin emriyle dönerler. Öyle ise ben yalnız değilim, o gizli hâkim bana bakıyor; beni tecrübe ediyor, bir maksad için beni bir yere sevkedip davet ediyor. Şu tatlı korku ve güzel fikirden bir merak neş'et eder ki: Acaba beni tecrübe edip kendini bana tanıttırmak isteyen ve bu acib yol ile bir maksada sevkeden kimdir? Sonra, tanımak merakından tılsım sahibinin muhabbeti neş'et etti ve şu muhabbetten, tılsımı açmak arzusu neş'et etti ve o arzudan, tılsım sahibini razı edecek ve hoşuna gidecek bir güzel vaziyet almak iradesi neş'et etti. Sonra ağacın başına baktı, gördü ki, incir ağacıdır. Fakat başında, binlerle ağacın meyveleri vardır. O vakit bütün bütün korkusu gitti. Çünki kat'î anladı ki bu incir ağacı, bir listedir, bir fihristedir, bir sergidir. O mahfî hâkim, bağ ve bostanındaki meyvelerin nümunelerini, bir tılsım ve bir mu'cize ile o ağaca takmış ve kendi misafirlerine ihzar ettiği et'imeye birer işaret suretinde o ağacı tezyin etmiş olmalı. Yoksa bir tek ağaç, binler ağaçların meyvelerini vermez. Sonra niyaza başladı. Tâ, tılsımın anahtarı ona ilham oldu. Bağırdı ki: "Ey bu yerlerin hâkimi! Senin bahtına düştüm. Sana dehalet ediyorum ve sana hizmetkârım ve senin rızanı istiyorum ve seni arıyorum."</w:t>
      </w:r>
      <w:r w:rsidRPr="006212DD">
        <w:rPr>
          <w:rStyle w:val="DipnotSabitleyicisi"/>
          <w:rFonts w:ascii="Calibri" w:hAnsi="Calibri" w:cs="Calibri"/>
          <w:color w:val="000000"/>
          <w:szCs w:val="28"/>
          <w:shd w:val="clear" w:color="auto" w:fill="FFFFFF"/>
        </w:rPr>
        <w:footnoteReference w:id="15"/>
      </w:r>
      <w:r w:rsidRPr="006212DD">
        <w:rPr>
          <w:rFonts w:ascii="Calibri" w:hAnsi="Calibri" w:cs="Calibri"/>
          <w:color w:val="000000"/>
          <w:szCs w:val="28"/>
          <w:shd w:val="clear" w:color="auto" w:fill="FFFFFF"/>
        </w:rPr>
        <w:t xml:space="preserve"> Ve bu niyazdan sonra, birden kuyunun duvarı yarılıp, şahane, nezih ve güzel bir bahçeye bir kapı açıldı. Belki ejderha ağzı, o kapıya inkılab etti ve arslan ve ejderha, iki hizmetkâr suretini giydiler ve onu içeriye davet ediyorlar. Hattâ o arslan, kendisine müsahhar bir at şekline girdi.</w:t>
      </w:r>
    </w:p>
    <w:p w:rsidR="007A34B2" w:rsidRPr="006212DD" w:rsidRDefault="007A34B2" w:rsidP="006212DD">
      <w:pPr>
        <w:pStyle w:val="Standard"/>
        <w:spacing w:before="120"/>
        <w:jc w:val="both"/>
        <w:rPr>
          <w:rFonts w:ascii="Calibri" w:hAnsi="Calibri" w:cs="Calibri"/>
          <w:color w:val="000000"/>
          <w:szCs w:val="28"/>
          <w:highlight w:val="white"/>
        </w:rPr>
      </w:pPr>
      <w:r w:rsidRPr="006212DD">
        <w:rPr>
          <w:rFonts w:ascii="Calibri" w:hAnsi="Calibri" w:cs="Calibri"/>
          <w:color w:val="000000"/>
          <w:szCs w:val="28"/>
          <w:shd w:val="clear" w:color="auto" w:fill="FFFFFF"/>
        </w:rPr>
        <w:t>İşte ey tenbel nefsim! Ve ey hayalî arkadaşım!</w:t>
      </w:r>
    </w:p>
    <w:p w:rsidR="007A34B2" w:rsidRPr="006212DD" w:rsidRDefault="007A34B2" w:rsidP="006212DD">
      <w:pPr>
        <w:pStyle w:val="Standard"/>
        <w:spacing w:before="120"/>
        <w:jc w:val="both"/>
        <w:rPr>
          <w:rFonts w:ascii="Calibri" w:hAnsi="Calibri" w:cs="Calibri"/>
          <w:color w:val="000000"/>
          <w:szCs w:val="28"/>
          <w:highlight w:val="white"/>
        </w:rPr>
      </w:pPr>
      <w:r w:rsidRPr="006212DD">
        <w:rPr>
          <w:rFonts w:ascii="Calibri" w:hAnsi="Calibri" w:cs="Calibri"/>
          <w:color w:val="000000"/>
          <w:szCs w:val="28"/>
          <w:shd w:val="clear" w:color="auto" w:fill="FFFFFF"/>
        </w:rPr>
        <w:t>Geliniz! Bu iki kardeşin vaziyetlerini müvazene edelim. Tâ, iyilik nasıl iyilik getirir ve fenalık, nasıl fenalık getirir; görelim, bilelim.</w:t>
      </w:r>
    </w:p>
    <w:p w:rsidR="007A34B2" w:rsidRPr="006212DD" w:rsidRDefault="007A34B2" w:rsidP="006212DD">
      <w:pPr>
        <w:pStyle w:val="Standard"/>
        <w:spacing w:before="120"/>
        <w:jc w:val="both"/>
        <w:rPr>
          <w:rFonts w:ascii="Calibri" w:hAnsi="Calibri" w:cs="Calibri"/>
          <w:color w:val="000000"/>
          <w:szCs w:val="28"/>
          <w:highlight w:val="white"/>
        </w:rPr>
      </w:pPr>
      <w:r w:rsidRPr="006212DD">
        <w:rPr>
          <w:rFonts w:ascii="Calibri" w:hAnsi="Calibri" w:cs="Calibri"/>
          <w:color w:val="000000"/>
          <w:szCs w:val="28"/>
          <w:shd w:val="clear" w:color="auto" w:fill="FFFFFF"/>
        </w:rPr>
        <w:t>Bakınız, sol yolun bedbaht yolcusu, her vakit ejderhanın ağzına girmeye muntazırdır; titriyor ve şu bahtiyar ise, meyvedar ve revnakdar bir bahçeye davet edilir. Hem o bedbaht, elîm bir dehşette ve azîm bir korku içinde kalbi parçalanıyor ve şu bahtiyar ise leziz bir ibret, tatlı bir havf, mahbub bir marifet içinde garib şeyleri seyr ü temaşa ediyor. Hem o bedbaht, vahşet ve me'yusiyet ve kimsesizlik içinde azab çekiyor. Ve şu bahtiyar ise, ünsiyet ve ümid ve iştiyak içinde telezzüz ediyor. Hem o bedbaht, kendini vahşi canavarların hücumuna maruz bir mahpus hükmünde görüyor ve şu bahtiyar ise, bir aziz misafirdir ki, misafiri olduğu Mihmandar-ı Kerim'in acib hizmetkârları ile ünsiyet edip eğleniyor. Hem o bedbaht zahiren leziz, manen zehirli yemişleri yemekle azabını ta'cil ediyor. Zira o meyveler, nümunelerdir. Tatmaya izin var, tâ asıllarına talib olup müşteri olsun. Yoksa, hayvan gibi yutmaya izin yoktur. Ve şu bahtiyar ise tadar, işi anlar. Yemesini te'hir eder ve intizar ile telezzüz eder. Hem o bedbaht, kendi kendine zulmetmiş. Gündüz gibi güzel bir hakikatı ve parlak bir vaziyeti, basiretsizliği ile kendisine muzlim ve zulümatlı bir evham, bir cehennem şekline getirmiş. Ne şefkate müstehaktır ve ne de kimseden şekvaya hakkı vardır.</w:t>
      </w:r>
    </w:p>
    <w:p w:rsidR="007A34B2" w:rsidRPr="006212DD" w:rsidRDefault="007A34B2" w:rsidP="006212DD">
      <w:pPr>
        <w:pStyle w:val="Standard"/>
        <w:spacing w:before="120"/>
        <w:jc w:val="both"/>
        <w:rPr>
          <w:rFonts w:ascii="Calibri" w:hAnsi="Calibri" w:cs="Calibri"/>
          <w:color w:val="000000"/>
          <w:szCs w:val="28"/>
          <w:highlight w:val="white"/>
        </w:rPr>
      </w:pPr>
      <w:r w:rsidRPr="006212DD">
        <w:rPr>
          <w:rFonts w:ascii="Calibri" w:hAnsi="Calibri" w:cs="Calibri"/>
          <w:color w:val="000000"/>
          <w:szCs w:val="28"/>
          <w:shd w:val="clear" w:color="auto" w:fill="FFFFFF"/>
        </w:rPr>
        <w:t>Meselâ: Bir adam, güzel bir bahçede, ahbablarının ortasında, yaz mevsiminde hoş bir ziyafetteki keyfe kanaat etmeyip kendini pis müskirlerle sarhoş edip; kendisini kış ortasında, canavarlar içinde aç, çıplak tahayyül edip bağırmaya ve ağlamaya başlasa, nasıl şefkate lâyık değil, kendi kendine zulmediyor. Dostlarını canavar görüp, tahkir ediyor. İşte bu bedbaht dahi öyledir ve şu bahtiyar ise, hakikatı görür. Hakikat ise güzeldir. Hakikatın hüsnünü derk etmekle, hakikat sahibinin kemaline hürmet eder. Rahmetine müstehak olur. İşte "Fenalığı kendinden, iyiliği Allah'tan bil" olan hükm-ü Kur'anînin sırrı zahir oluyor. Daha bunlar gibi sair farkları müvazene etsen anlayacaksın ki: Evvelkisinin nefs-i emmaresi, ona bir manevî cehennem ihzar etmiş. Ve ötekisinin hüsn-ü niyeti ve hüsn-ü zannı ve hüsn-ü hasleti ve hüsn-ü fikri, onu büyük bir ihsan ve saadete ve parlak bir fazilete ve feyze mazhar etmiş.</w:t>
      </w:r>
      <w:r w:rsidRPr="006212DD">
        <w:rPr>
          <w:rStyle w:val="DipnotSabitleyicisi"/>
          <w:rFonts w:ascii="Calibri" w:hAnsi="Calibri" w:cs="Calibri"/>
          <w:color w:val="000000"/>
          <w:szCs w:val="28"/>
          <w:shd w:val="clear" w:color="auto" w:fill="FFFFFF"/>
        </w:rPr>
        <w:footnoteReference w:id="16"/>
      </w:r>
    </w:p>
    <w:p w:rsidR="007A34B2" w:rsidRPr="006212DD" w:rsidRDefault="007A34B2" w:rsidP="006212DD">
      <w:pPr>
        <w:pStyle w:val="Standard"/>
        <w:spacing w:before="120"/>
        <w:jc w:val="both"/>
        <w:rPr>
          <w:rFonts w:ascii="Calibri" w:hAnsi="Calibri" w:cs="Calibri"/>
          <w:color w:val="000000"/>
          <w:szCs w:val="28"/>
          <w:highlight w:val="white"/>
        </w:rPr>
      </w:pPr>
      <w:r w:rsidRPr="006212DD">
        <w:rPr>
          <w:rFonts w:ascii="Calibri" w:hAnsi="Calibri" w:cs="Calibri"/>
          <w:color w:val="000000"/>
          <w:szCs w:val="28"/>
          <w:shd w:val="clear" w:color="auto" w:fill="FFFFFF"/>
        </w:rPr>
        <w:t>Ey nefsim ve ey nefsimle beraber bu hikâyeyi dinleyen adam!</w:t>
      </w:r>
    </w:p>
    <w:p w:rsidR="007A34B2" w:rsidRPr="006212DD" w:rsidRDefault="007A34B2" w:rsidP="006212DD">
      <w:pPr>
        <w:pStyle w:val="Standard"/>
        <w:spacing w:before="120"/>
        <w:jc w:val="both"/>
        <w:rPr>
          <w:rFonts w:ascii="Calibri" w:hAnsi="Calibri" w:cs="Calibri"/>
          <w:color w:val="000000"/>
          <w:szCs w:val="28"/>
          <w:highlight w:val="white"/>
        </w:rPr>
      </w:pPr>
      <w:r w:rsidRPr="006212DD">
        <w:rPr>
          <w:rFonts w:ascii="Calibri" w:hAnsi="Calibri" w:cs="Calibri"/>
          <w:color w:val="000000"/>
          <w:szCs w:val="28"/>
          <w:shd w:val="clear" w:color="auto" w:fill="FFFFFF"/>
        </w:rPr>
        <w:t>Eğer bedbaht kardeş olmak istemezsen ve bahtiyar kardeş olmak istersen, Kur'an'ı dinle ve hükmüne muti ol ve ona yapış ve ahkâmıyla amel et.</w:t>
      </w:r>
    </w:p>
    <w:p w:rsidR="007A34B2" w:rsidRPr="006212DD" w:rsidRDefault="007A34B2" w:rsidP="006212DD">
      <w:pPr>
        <w:pStyle w:val="Standard"/>
        <w:spacing w:before="120"/>
        <w:jc w:val="both"/>
        <w:rPr>
          <w:rFonts w:ascii="Calibri" w:hAnsi="Calibri" w:cs="Calibri"/>
          <w:color w:val="000000"/>
          <w:szCs w:val="28"/>
          <w:highlight w:val="white"/>
        </w:rPr>
      </w:pPr>
      <w:r w:rsidRPr="006212DD">
        <w:rPr>
          <w:rFonts w:ascii="Calibri" w:hAnsi="Calibri" w:cs="Calibri"/>
          <w:color w:val="000000"/>
          <w:szCs w:val="28"/>
          <w:shd w:val="clear" w:color="auto" w:fill="FFFFFF"/>
        </w:rPr>
        <w:t>Şu hikâye-i temsiliyede olan hakikatları eğer fehmettin ise; hakikat-ı dini ve dünyayı ve insanı ve imanı ona tatbik edebilirsin. Mühimlerini ben söyleyeceğim. İncelerini sen kendin istihrac et.</w:t>
      </w:r>
    </w:p>
    <w:p w:rsidR="007A34B2" w:rsidRPr="006212DD" w:rsidRDefault="007A34B2" w:rsidP="006212DD">
      <w:pPr>
        <w:pStyle w:val="Standard"/>
        <w:spacing w:before="120"/>
        <w:jc w:val="both"/>
        <w:rPr>
          <w:rFonts w:ascii="Calibri" w:hAnsi="Calibri" w:cs="Calibri"/>
        </w:rPr>
      </w:pPr>
      <w:r w:rsidRPr="006212DD">
        <w:rPr>
          <w:rFonts w:ascii="Calibri" w:hAnsi="Calibri" w:cs="Calibri"/>
          <w:color w:val="000000"/>
          <w:szCs w:val="28"/>
          <w:shd w:val="clear" w:color="auto" w:fill="FFFFFF"/>
        </w:rPr>
        <w:t>İşte bak! O iki kardeş ise, biri ruh-u mü'min ve kalb-i sâlihtir. Diğeri, ruh-u kâfir ve kalb-i fâsıktır</w:t>
      </w:r>
      <w:r w:rsidRPr="006212DD">
        <w:rPr>
          <w:rStyle w:val="DipnotSabitleyicisi"/>
          <w:rFonts w:ascii="Calibri" w:hAnsi="Calibri" w:cs="Calibri"/>
          <w:color w:val="000000"/>
          <w:szCs w:val="28"/>
          <w:shd w:val="clear" w:color="auto" w:fill="FFFFFF"/>
        </w:rPr>
        <w:footnoteReference w:id="17"/>
      </w:r>
      <w:r w:rsidRPr="006212DD">
        <w:rPr>
          <w:rFonts w:ascii="Calibri" w:hAnsi="Calibri" w:cs="Calibri"/>
          <w:color w:val="000000"/>
          <w:szCs w:val="28"/>
          <w:shd w:val="clear" w:color="auto" w:fill="FFFFFF"/>
        </w:rPr>
        <w:t xml:space="preserve"> ve o iki tarîkten sağ ise, tarîk-i Kur'an ve imandır. Sol ise, tarîk-ı isyan ve küfrandır. Ve o yoldaki bahçe ise, cem'iyet-i beşeriye ve medeniyet-i insaniye içinde muvakkat hayat-ı içtimaiyedir ki; hayır ve şer, iyi ve fena, temiz ve pis şeyler beraber bulunur. Âkıl odur ki: </w:t>
      </w:r>
      <w:r w:rsidRPr="006212DD">
        <w:rPr>
          <w:rFonts w:ascii="Calibri" w:hAnsi="Calibri" w:cs="Times New Roman" w:hint="cs"/>
          <w:color w:val="FF0000"/>
          <w:szCs w:val="28"/>
          <w:shd w:val="clear" w:color="auto" w:fill="FFFFFF"/>
          <w:rtl/>
          <w:lang w:bidi="ar-SA"/>
        </w:rPr>
        <w:t>خُذْ</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مَا</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صَفَا</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دَعْ</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مَا</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كَدَرْ</w:t>
      </w:r>
      <w:r w:rsidRPr="006212DD">
        <w:rPr>
          <w:rFonts w:ascii="Calibri" w:hAnsi="Calibri" w:cs="Calibri"/>
          <w:color w:val="FF0000"/>
          <w:szCs w:val="28"/>
          <w:shd w:val="clear" w:color="auto" w:fill="FFFFFF"/>
        </w:rPr>
        <w:t xml:space="preserve"> </w:t>
      </w:r>
      <w:r w:rsidRPr="006212DD">
        <w:rPr>
          <w:rFonts w:ascii="Calibri" w:hAnsi="Calibri" w:cs="Calibri"/>
          <w:color w:val="000000"/>
          <w:szCs w:val="28"/>
          <w:shd w:val="clear" w:color="auto" w:fill="FFFFFF"/>
        </w:rPr>
        <w:t>kaidesiyle amel eder, selâmet-i kalb ile gider. Ve o sahra ise, şu arz ve dünyadır ve o arslan ise, ölüm ve eceldir ve o kuyu ise, beden-i insan ve zaman-ı hayattır ve o altmış arşın derinlik ise, ömr-ü vasatî ve ömr-ü galibî olan altmış seneye işarettir ve o ağaç ise, müddet-i ömür ve madde-i hayattır. Ve o siyah ve beyaz iki hayvan ise, gece ve gündüzdür ve o ejderha ise, ağzı kabir olan tarîk-ı berzahiye ve revak-ı uhrevîdir. Fakat o ağız, mü'min için, zindandan bir bahçeye açılan bir kapıdır ve o haşerat-ı muzırra ise, musibat-ı dünyeviyedir. Fakat mü'min için, gaflet uykusuna dalmamak için tatlı ikazat-ı İlahiye ve iltifatat-ı Rahmaniye hükmündedir</w:t>
      </w:r>
      <w:r w:rsidRPr="006212DD">
        <w:rPr>
          <w:rStyle w:val="DipnotSabitleyicisi"/>
          <w:rFonts w:ascii="Calibri" w:hAnsi="Calibri" w:cs="Calibri"/>
          <w:color w:val="000000"/>
          <w:szCs w:val="28"/>
          <w:shd w:val="clear" w:color="auto" w:fill="FFFFFF"/>
        </w:rPr>
        <w:footnoteReference w:id="18"/>
      </w:r>
      <w:r w:rsidRPr="006212DD">
        <w:rPr>
          <w:rFonts w:ascii="Calibri" w:hAnsi="Calibri" w:cs="Calibri"/>
          <w:color w:val="000000"/>
          <w:szCs w:val="28"/>
          <w:shd w:val="clear" w:color="auto" w:fill="FFFFFF"/>
        </w:rPr>
        <w:t xml:space="preserve"> ve o ağaçtaki yemişler ise, dünyevî nimetlerdir ki; Cenab-ı Kerim-i Mutlak, onları âhiret nimetlerine bir liste, hem ihtar edici, hem müşabihleri, hem Cennet meyvelerine müşterileri davet eden nümuneler suretinde yapmış. Ve o ağacın birliğiyle beraber muhtelif başka başka meyveler vermesi ise, kudret-i Samedaniyenin sikkesine ve rububiyet-i İlahiyenin hâtemine ve saltanat-ı uluhiyetin turrasına işarettir. Çünki "Bir tek şeyden her şeyi yapmak" yani bir topraktan bütün nebatat ve meyveleri yapmak; hem bir sudan bütün hayvanatı halketmek; hem basit bir yemekten bütün cihazat-ı hayvaniyeyi icad etmek; bununla beraber "Her şeyi bir tek şey yapmak" yani zîhayatın yediği gayet muhtelif-ül cins taamlardan o zîhayata bir lahm-ı mahsus yapmak, bir cild-i basit dokumak gibi san'atlar; Zât-ı Ehad-i Samed olan Sultan-ı Ezel ve Ebed'in sikke-i hâssasıdır, hâtem-i mahsusudur, taklid edilmez bir turrasıdır. Evet, bir şeyi her şey ve her şeyi bir şey yapmak; her şeyin Hâlıkına has ve Kadir-i Küll-i Şey'e mahsus bir nişandır, bir âyettir. Ve o tılsım ise, sırr-ı iman ile açılan sırr-ı hikmet-i hilkattir ve o miftah ise, </w:t>
      </w:r>
      <w:r w:rsidRPr="006212DD">
        <w:rPr>
          <w:rFonts w:ascii="Calibri" w:hAnsi="Calibri" w:cs="Times New Roman" w:hint="cs"/>
          <w:color w:val="FF0000"/>
          <w:szCs w:val="28"/>
          <w:shd w:val="clear" w:color="auto" w:fill="FFFFFF"/>
          <w:rtl/>
          <w:lang w:bidi="ar-SA"/>
        </w:rPr>
        <w:t>يَا</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اَللّ</w:t>
      </w:r>
      <w:r w:rsidRPr="006212DD">
        <w:rPr>
          <w:rFonts w:ascii="Calibri" w:hAnsi="Calibri" w:cs="Times New Roman"/>
          <w:color w:val="FF0000"/>
          <w:szCs w:val="28"/>
          <w:shd w:val="clear" w:color="auto" w:fill="FFFFFF"/>
          <w:rtl/>
          <w:lang w:bidi="ar-SA"/>
        </w:rPr>
        <w:t>ٰ</w:t>
      </w:r>
      <w:r w:rsidRPr="006212DD">
        <w:rPr>
          <w:rFonts w:ascii="Calibri" w:hAnsi="Calibri" w:cs="Times New Roman" w:hint="cs"/>
          <w:color w:val="FF0000"/>
          <w:szCs w:val="28"/>
          <w:shd w:val="clear" w:color="auto" w:fill="FFFFFF"/>
          <w:rtl/>
          <w:lang w:bidi="ar-SA"/>
        </w:rPr>
        <w:t>هُ</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لاَ</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اِلهَ</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اِلاَّ</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اللّ</w:t>
      </w:r>
      <w:r w:rsidRPr="006212DD">
        <w:rPr>
          <w:rFonts w:ascii="Calibri" w:hAnsi="Calibri" w:cs="Times New Roman"/>
          <w:color w:val="FF0000"/>
          <w:szCs w:val="28"/>
          <w:shd w:val="clear" w:color="auto" w:fill="FFFFFF"/>
          <w:rtl/>
          <w:lang w:bidi="ar-SA"/>
        </w:rPr>
        <w:t>ٰ</w:t>
      </w:r>
      <w:r w:rsidRPr="006212DD">
        <w:rPr>
          <w:rFonts w:ascii="Calibri" w:hAnsi="Calibri" w:cs="Times New Roman" w:hint="cs"/>
          <w:color w:val="FF0000"/>
          <w:szCs w:val="28"/>
          <w:shd w:val="clear" w:color="auto" w:fill="FFFFFF"/>
          <w:rtl/>
          <w:lang w:bidi="ar-SA"/>
        </w:rPr>
        <w:t>هُ</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اَللّ</w:t>
      </w:r>
      <w:r w:rsidRPr="006212DD">
        <w:rPr>
          <w:rFonts w:ascii="Calibri" w:hAnsi="Calibri" w:cs="Times New Roman"/>
          <w:color w:val="FF0000"/>
          <w:szCs w:val="28"/>
          <w:shd w:val="clear" w:color="auto" w:fill="FFFFFF"/>
          <w:rtl/>
          <w:lang w:bidi="ar-SA"/>
        </w:rPr>
        <w:t>ٰ</w:t>
      </w:r>
      <w:r w:rsidRPr="006212DD">
        <w:rPr>
          <w:rFonts w:ascii="Calibri" w:hAnsi="Calibri" w:cs="Times New Roman" w:hint="cs"/>
          <w:color w:val="FF0000"/>
          <w:szCs w:val="28"/>
          <w:shd w:val="clear" w:color="auto" w:fill="FFFFFF"/>
          <w:rtl/>
          <w:lang w:bidi="ar-SA"/>
        </w:rPr>
        <w:t>هُ</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لاَ</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اِلهَ</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اِلاَّ</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هُوَ</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الْحَىُّ</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الْقَيُّومُ</w:t>
      </w:r>
      <w:r w:rsidRPr="006212DD">
        <w:rPr>
          <w:rFonts w:ascii="Calibri" w:hAnsi="Calibri" w:cs="Calibri"/>
          <w:color w:val="FF0000"/>
          <w:szCs w:val="28"/>
          <w:shd w:val="clear" w:color="auto" w:fill="FFFFFF"/>
        </w:rPr>
        <w:t xml:space="preserve"> </w:t>
      </w:r>
      <w:r w:rsidRPr="006212DD">
        <w:rPr>
          <w:rFonts w:ascii="Calibri" w:hAnsi="Calibri" w:cs="Calibri"/>
          <w:color w:val="000000"/>
          <w:szCs w:val="28"/>
          <w:shd w:val="clear" w:color="auto" w:fill="FFFFFF"/>
        </w:rPr>
        <w:t>dur. Ve o ejderha ağzı bahçe kapısına inkılab etmesi ise, işarettir ki: Kabir ehl-i dalalet ve tuğyan için vahşet ve nisyan içinde zindan gibi sıkıntılı ve bir ejderha batnı gibi dar bir mezara açılan bir kapı olduğu halde, ehl-i Kur'an ve iman için zindan-ı dünyadan bostan-ı bekaya ve meydan-ı imtihandan ravza-i Cinana ve zahmet-i hayattan rahmet-i Rahman'a açılan bir kapıdır ve o vahşi arslanın dahi munis bir hizmetkâra dönmesi ve müsahhar bir at olması ise, işarettir ki: Mevt, ehl-i dalalet için bütün mahbubatından elîm bir firak-ı ebedîdir. Hem kendi cennet-i kâzibe-i dünyeviyesinden ihraç ve vahşet ve yalnızlık içinde zindan-ı mezara idhal ve hapis olduğu halde, ehl-i hidayet ve ehl-i Kur'an için, öteki âleme gitmiş eski dost ve ahbablarına kavuşmaya vesiledir. Hem hakikî vatanlarına ve ebedî makam-ı saadetlerine girmeye vasıtadır. Hem zindan-ı dünyadan bostan-ı Cinana bir davettir. Hem Rahman-ı Rahîm'in fazlından kendi hizmetine mukabil ahz-ı ücret etmeye bir nöbettir. Hem vazife-i hayat külfetinden bir terhistir. Hem ubudiyet ve imtihanın talim ve talimatından bir paydostur.</w:t>
      </w:r>
    </w:p>
    <w:p w:rsidR="007A34B2" w:rsidRPr="006212DD" w:rsidRDefault="007A34B2" w:rsidP="006212DD">
      <w:pPr>
        <w:pStyle w:val="Standard"/>
        <w:spacing w:before="120"/>
        <w:jc w:val="both"/>
        <w:rPr>
          <w:rFonts w:ascii="Calibri" w:hAnsi="Calibri" w:cs="Calibri"/>
          <w:color w:val="000000"/>
          <w:szCs w:val="28"/>
          <w:highlight w:val="white"/>
        </w:rPr>
      </w:pPr>
      <w:r w:rsidRPr="006212DD">
        <w:rPr>
          <w:rFonts w:ascii="Calibri" w:hAnsi="Calibri" w:cs="Calibri"/>
          <w:b/>
          <w:bCs/>
          <w:color w:val="000000"/>
          <w:szCs w:val="28"/>
          <w:shd w:val="clear" w:color="auto" w:fill="FFFFFF"/>
        </w:rPr>
        <w:t xml:space="preserve">Elhasıl: </w:t>
      </w:r>
      <w:r w:rsidRPr="006212DD">
        <w:rPr>
          <w:rFonts w:ascii="Calibri" w:hAnsi="Calibri" w:cs="Calibri"/>
          <w:color w:val="000000"/>
          <w:szCs w:val="28"/>
          <w:shd w:val="clear" w:color="auto" w:fill="FFFFFF"/>
        </w:rPr>
        <w:t>Her kim hayat-ı fâniyeyi esas maksad yapsa, zahiren bir Cennet içinde olsa da manen cehennemdedir ve her kim hayat-ı bâkiyeye ciddî müteveccih ise, saadet-i dâreyne mazhardır. Dünyası ne kadar fena ve sıkıntılı olsa da; Dünyasını, Cennet'in intizar salonu hükmünde gördüğü için hoş görür, tahammül eder, sabır içinde şükreder...</w:t>
      </w:r>
    </w:p>
    <w:p w:rsidR="007A34B2" w:rsidRPr="006212DD" w:rsidRDefault="007A34B2" w:rsidP="006212DD">
      <w:pPr>
        <w:pStyle w:val="Standard"/>
        <w:spacing w:before="120"/>
        <w:jc w:val="both"/>
        <w:rPr>
          <w:rFonts w:ascii="Calibri" w:hAnsi="Calibri" w:cs="Calibri"/>
          <w:color w:val="000000"/>
          <w:szCs w:val="28"/>
          <w:highlight w:val="white"/>
        </w:rPr>
      </w:pPr>
    </w:p>
    <w:p w:rsidR="007A34B2" w:rsidRPr="006212DD" w:rsidRDefault="007A34B2" w:rsidP="006212DD">
      <w:pPr>
        <w:pStyle w:val="Standard"/>
        <w:spacing w:before="120"/>
        <w:jc w:val="center"/>
        <w:rPr>
          <w:rFonts w:ascii="Calibri" w:hAnsi="Calibri" w:cs="Calibri"/>
          <w:color w:val="FF0000"/>
          <w:szCs w:val="28"/>
          <w:highlight w:val="white"/>
        </w:rPr>
      </w:pPr>
      <w:r w:rsidRPr="006212DD">
        <w:rPr>
          <w:rFonts w:ascii="Calibri" w:hAnsi="Calibri" w:cs="Times New Roman" w:hint="cs"/>
          <w:color w:val="FF0000"/>
          <w:szCs w:val="28"/>
          <w:shd w:val="clear" w:color="auto" w:fill="FFFFFF"/>
          <w:rtl/>
          <w:lang w:bidi="ar-SA"/>
        </w:rPr>
        <w:t>اَللّ</w:t>
      </w:r>
      <w:r w:rsidRPr="006212DD">
        <w:rPr>
          <w:rFonts w:ascii="Calibri" w:hAnsi="Calibri" w:cs="Times New Roman"/>
          <w:color w:val="FF0000"/>
          <w:szCs w:val="28"/>
          <w:shd w:val="clear" w:color="auto" w:fill="FFFFFF"/>
          <w:rtl/>
          <w:lang w:bidi="ar-SA"/>
        </w:rPr>
        <w:t>ٰ</w:t>
      </w:r>
      <w:r w:rsidRPr="006212DD">
        <w:rPr>
          <w:rFonts w:ascii="Calibri" w:hAnsi="Calibri" w:cs="Times New Roman" w:hint="cs"/>
          <w:color w:val="FF0000"/>
          <w:szCs w:val="28"/>
          <w:shd w:val="clear" w:color="auto" w:fill="FFFFFF"/>
          <w:rtl/>
          <w:lang w:bidi="ar-SA"/>
        </w:rPr>
        <w:t>هُمَّ</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اجْعَلْنَا</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مِنْ</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اَهْلِ</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السَّعَادَةِ</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وَ</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السَّلاَمَةِ</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وَ</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الْقُرْآنِ</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وَ</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اْلاِيمَانِ</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آمِينْ</w:t>
      </w:r>
    </w:p>
    <w:p w:rsidR="007A34B2" w:rsidRPr="006212DD" w:rsidRDefault="007A34B2" w:rsidP="006212DD">
      <w:pPr>
        <w:pStyle w:val="Standard"/>
        <w:spacing w:before="120"/>
        <w:jc w:val="center"/>
        <w:rPr>
          <w:rFonts w:ascii="Calibri" w:hAnsi="Calibri" w:cs="Calibri"/>
          <w:color w:val="FF0000"/>
          <w:szCs w:val="28"/>
          <w:highlight w:val="white"/>
        </w:rPr>
      </w:pPr>
      <w:r w:rsidRPr="006212DD">
        <w:rPr>
          <w:rFonts w:ascii="Calibri" w:hAnsi="Calibri" w:cs="Times New Roman" w:hint="cs"/>
          <w:color w:val="FF0000"/>
          <w:szCs w:val="28"/>
          <w:shd w:val="clear" w:color="auto" w:fill="FFFFFF"/>
          <w:rtl/>
          <w:lang w:bidi="ar-SA"/>
        </w:rPr>
        <w:t>اَللّ</w:t>
      </w:r>
      <w:r w:rsidRPr="006212DD">
        <w:rPr>
          <w:rFonts w:ascii="Calibri" w:hAnsi="Calibri" w:cs="Times New Roman"/>
          <w:color w:val="FF0000"/>
          <w:szCs w:val="28"/>
          <w:shd w:val="clear" w:color="auto" w:fill="FFFFFF"/>
          <w:rtl/>
          <w:lang w:bidi="ar-SA"/>
        </w:rPr>
        <w:t>ٰ</w:t>
      </w:r>
      <w:r w:rsidRPr="006212DD">
        <w:rPr>
          <w:rFonts w:ascii="Calibri" w:hAnsi="Calibri" w:cs="Times New Roman" w:hint="cs"/>
          <w:color w:val="FF0000"/>
          <w:szCs w:val="28"/>
          <w:shd w:val="clear" w:color="auto" w:fill="FFFFFF"/>
          <w:rtl/>
          <w:lang w:bidi="ar-SA"/>
        </w:rPr>
        <w:t>هُمَّ</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صَلِّ</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وَ</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سَلِّمْ</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عَلَى</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سَيِّدِنَا</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مُحَمَّدٍ</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وَ</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عَلَى</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آلِهِ</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وَ</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صَحْبِهِ</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بِعَدَدِ</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جَمِيعِ</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الْحُرُوفَاتِ</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الْمُتَشَكِّلَةِ</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فِى</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جَمِيعِ</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الْكَلِمَاتِ</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الْمُتَمَثِّلَةِ</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بِاِذْنِ</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الرَّحْمنِ</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فِى</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مَرَايَا</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تَمَوُّجَاتِ</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الْهَوَاءِ</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عِنْدَ</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قِرَائَةِ</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كُلِّ</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كَلِمَةٍ</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مِنَ</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الْقُرْآنِ</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مِنْ</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كُلِّ</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قَارِءٍ</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مِنْ</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اَوَّلِ</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النُّزُولِ</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اِلَى</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آخِرِ</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الزَّمَانِ</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وَ</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ارْحَمْنَا</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وَ</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وَالِدَيْنَا</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وَارْحَمِ</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الْمُؤْمِنِينَ</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وَالْمُؤْمِنَاتِ</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بِعَدَدِهَا</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بِرَحْمَتِكَ</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يَا</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اَرْحَمَ</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الرَّاحِمِينَ</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آمِينَ</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وَالْحَمْدُ</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لِلّ</w:t>
      </w:r>
      <w:r w:rsidRPr="006212DD">
        <w:rPr>
          <w:rFonts w:ascii="Calibri" w:hAnsi="Calibri" w:cs="Times New Roman"/>
          <w:color w:val="FF0000"/>
          <w:szCs w:val="28"/>
          <w:shd w:val="clear" w:color="auto" w:fill="FFFFFF"/>
          <w:rtl/>
          <w:lang w:bidi="ar-SA"/>
        </w:rPr>
        <w:t>ٰ</w:t>
      </w:r>
      <w:r w:rsidRPr="006212DD">
        <w:rPr>
          <w:rFonts w:ascii="Calibri" w:hAnsi="Calibri" w:cs="Times New Roman" w:hint="cs"/>
          <w:color w:val="FF0000"/>
          <w:szCs w:val="28"/>
          <w:shd w:val="clear" w:color="auto" w:fill="FFFFFF"/>
          <w:rtl/>
          <w:lang w:bidi="ar-SA"/>
        </w:rPr>
        <w:t>هِ</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رَبِّ</w:t>
      </w:r>
      <w:r w:rsidRPr="006212DD">
        <w:rPr>
          <w:rFonts w:ascii="Calibri" w:hAnsi="Calibri" w:cs="Times New Roman"/>
          <w:color w:val="FF0000"/>
          <w:szCs w:val="28"/>
          <w:shd w:val="clear" w:color="auto" w:fill="FFFFFF"/>
          <w:rtl/>
          <w:lang w:bidi="ar-SA"/>
        </w:rPr>
        <w:t xml:space="preserve"> </w:t>
      </w:r>
      <w:r w:rsidRPr="006212DD">
        <w:rPr>
          <w:rFonts w:ascii="Calibri" w:hAnsi="Calibri" w:cs="Times New Roman" w:hint="cs"/>
          <w:color w:val="FF0000"/>
          <w:szCs w:val="28"/>
          <w:shd w:val="clear" w:color="auto" w:fill="FFFFFF"/>
          <w:rtl/>
          <w:lang w:bidi="ar-SA"/>
        </w:rPr>
        <w:t>الْعَالَمِينَ</w:t>
      </w:r>
    </w:p>
    <w:p w:rsidR="007A34B2" w:rsidRPr="006212DD" w:rsidRDefault="007A34B2" w:rsidP="006212DD">
      <w:pPr>
        <w:pStyle w:val="Standard"/>
        <w:spacing w:before="120"/>
        <w:jc w:val="center"/>
        <w:rPr>
          <w:rFonts w:ascii="Calibri" w:hAnsi="Calibri" w:cs="Calibri"/>
        </w:rPr>
      </w:pPr>
    </w:p>
    <w:sectPr w:rsidR="007A34B2" w:rsidRPr="006212DD" w:rsidSect="009467F8">
      <w:pgSz w:w="11906" w:h="16838"/>
      <w:pgMar w:top="1134" w:right="1134" w:bottom="1134" w:left="1134" w:header="0" w:footer="0" w:gutter="0"/>
      <w:cols w:space="708"/>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4B2" w:rsidRDefault="007A34B2" w:rsidP="009467F8">
      <w:r>
        <w:separator/>
      </w:r>
    </w:p>
  </w:endnote>
  <w:endnote w:type="continuationSeparator" w:id="0">
    <w:p w:rsidR="007A34B2" w:rsidRDefault="007A34B2" w:rsidP="009467F8">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A2"/>
    <w:family w:val="roman"/>
    <w:notTrueType/>
    <w:pitch w:val="variable"/>
    <w:sig w:usb0="00000005" w:usb1="00000000" w:usb2="00000000" w:usb3="00000000" w:csb0="0000001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Liberation Sans">
    <w:altName w:val="Arial"/>
    <w:panose1 w:val="00000000000000000000"/>
    <w:charset w:val="A2"/>
    <w:family w:val="roman"/>
    <w:notTrueType/>
    <w:pitch w:val="variable"/>
    <w:sig w:usb0="00000005" w:usb1="00000000" w:usb2="00000000" w:usb3="00000000" w:csb0="0000001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4B2" w:rsidRDefault="007A34B2">
      <w:r>
        <w:separator/>
      </w:r>
    </w:p>
  </w:footnote>
  <w:footnote w:type="continuationSeparator" w:id="0">
    <w:p w:rsidR="007A34B2" w:rsidRDefault="007A34B2">
      <w:r>
        <w:continuationSeparator/>
      </w:r>
    </w:p>
  </w:footnote>
  <w:footnote w:id="1">
    <w:p w:rsidR="007A34B2" w:rsidRDefault="007A34B2" w:rsidP="006212DD">
      <w:pPr>
        <w:pStyle w:val="Footnote"/>
        <w:spacing w:before="120"/>
        <w:ind w:left="0" w:firstLine="0"/>
      </w:pPr>
      <w:r w:rsidRPr="001F279A">
        <w:rPr>
          <w:rStyle w:val="DipnotKarakterleri"/>
          <w:rFonts w:ascii="Calibri" w:hAnsi="Calibri"/>
          <w:sz w:val="24"/>
          <w:szCs w:val="24"/>
        </w:rPr>
        <w:footnoteRef/>
      </w:r>
      <w:r w:rsidRPr="001F279A">
        <w:rPr>
          <w:rFonts w:ascii="Calibri" w:hAnsi="Calibri"/>
          <w:i/>
          <w:iCs/>
          <w:sz w:val="24"/>
          <w:szCs w:val="24"/>
        </w:rPr>
        <w:t xml:space="preserve"> (Farklı derslerde okunmuş farklı derlemelerin birleştirilmesiyle hazırlanmıştır.)</w:t>
      </w:r>
    </w:p>
  </w:footnote>
  <w:footnote w:id="2">
    <w:p w:rsidR="007A34B2" w:rsidRDefault="007A34B2" w:rsidP="006212DD">
      <w:pPr>
        <w:pStyle w:val="FootnoteText"/>
        <w:spacing w:before="120"/>
      </w:pPr>
      <w:r w:rsidRPr="001F279A">
        <w:rPr>
          <w:rStyle w:val="FootnoteReference"/>
          <w:rFonts w:ascii="Calibri" w:hAnsi="Calibri" w:cs="Mangal"/>
          <w:sz w:val="24"/>
          <w:szCs w:val="24"/>
        </w:rPr>
        <w:footnoteRef/>
      </w:r>
      <w:r w:rsidRPr="001F279A">
        <w:rPr>
          <w:rFonts w:ascii="Calibri" w:hAnsi="Calibri"/>
          <w:sz w:val="24"/>
          <w:szCs w:val="24"/>
        </w:rPr>
        <w:t xml:space="preserve"> </w:t>
      </w:r>
      <w:r w:rsidRPr="001F279A">
        <w:rPr>
          <w:rFonts w:ascii="Calibri" w:hAnsi="Calibri"/>
          <w:b/>
          <w:bCs/>
          <w:sz w:val="24"/>
          <w:szCs w:val="24"/>
        </w:rPr>
        <w:t>Te’lifi 1926</w:t>
      </w:r>
    </w:p>
  </w:footnote>
  <w:footnote w:id="3">
    <w:p w:rsidR="007A34B2" w:rsidRDefault="007A34B2" w:rsidP="006212DD">
      <w:pPr>
        <w:pStyle w:val="Footnote"/>
        <w:spacing w:before="120"/>
        <w:ind w:left="0" w:firstLine="0"/>
        <w:jc w:val="both"/>
      </w:pPr>
      <w:r w:rsidRPr="001F279A">
        <w:rPr>
          <w:rStyle w:val="DipnotKarakterleri"/>
          <w:rFonts w:ascii="Calibri" w:hAnsi="Calibri"/>
          <w:sz w:val="24"/>
          <w:szCs w:val="24"/>
        </w:rPr>
        <w:footnoteRef/>
      </w:r>
      <w:r w:rsidRPr="001F279A">
        <w:rPr>
          <w:rFonts w:ascii="Calibri" w:hAnsi="Calibri" w:cs="Calibri"/>
          <w:color w:val="FF0000"/>
          <w:sz w:val="24"/>
          <w:szCs w:val="24"/>
          <w:lang w:bidi="ar-SA"/>
        </w:rPr>
        <w:t xml:space="preserve"> </w:t>
      </w:r>
      <w:r w:rsidRPr="001F279A">
        <w:rPr>
          <w:rFonts w:ascii="Calibri" w:hAnsi="Calibri" w:cs="Times New Roman" w:hint="cs"/>
          <w:color w:val="FF0000"/>
          <w:sz w:val="28"/>
          <w:szCs w:val="28"/>
          <w:rtl/>
          <w:lang w:bidi="ar-SA"/>
        </w:rPr>
        <w:t>اَللّ</w:t>
      </w:r>
      <w:r w:rsidRPr="001F279A">
        <w:rPr>
          <w:rFonts w:ascii="Calibri" w:hAnsi="Calibri" w:cs="Times New Roman"/>
          <w:color w:val="FF0000"/>
          <w:sz w:val="28"/>
          <w:szCs w:val="28"/>
          <w:rtl/>
          <w:lang w:bidi="ar-SA"/>
        </w:rPr>
        <w:t>ٰ</w:t>
      </w:r>
      <w:r w:rsidRPr="001F279A">
        <w:rPr>
          <w:rFonts w:ascii="Calibri" w:hAnsi="Calibri" w:cs="Times New Roman" w:hint="cs"/>
          <w:color w:val="FF0000"/>
          <w:sz w:val="28"/>
          <w:szCs w:val="28"/>
          <w:rtl/>
          <w:lang w:bidi="ar-SA"/>
        </w:rPr>
        <w:t>هُ</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لاَ</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اِلهَ</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اِلاَّ</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هُوَ</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الْحَىُّ</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الْقَيُّومُ</w:t>
      </w:r>
      <w:r w:rsidRPr="001F279A">
        <w:rPr>
          <w:rFonts w:ascii="Calibri" w:hAnsi="Calibri" w:cs="Calibri"/>
          <w:color w:val="FF0000"/>
          <w:sz w:val="28"/>
          <w:szCs w:val="28"/>
        </w:rPr>
        <w:t xml:space="preserve"> </w:t>
      </w:r>
      <w:r w:rsidRPr="001F279A">
        <w:rPr>
          <w:rFonts w:ascii="Calibri" w:hAnsi="Calibri" w:cs="Calibri"/>
          <w:color w:val="000000"/>
          <w:sz w:val="24"/>
          <w:szCs w:val="24"/>
        </w:rPr>
        <w:t>ve</w:t>
      </w:r>
      <w:r w:rsidRPr="001F279A">
        <w:rPr>
          <w:rFonts w:ascii="Calibri" w:hAnsi="Calibri" w:cs="Calibri"/>
          <w:color w:val="FF0000"/>
          <w:sz w:val="28"/>
          <w:szCs w:val="28"/>
        </w:rPr>
        <w:t xml:space="preserve"> </w:t>
      </w:r>
      <w:r w:rsidRPr="001F279A">
        <w:rPr>
          <w:rFonts w:ascii="Calibri" w:hAnsi="Calibri" w:cs="Times New Roman" w:hint="cs"/>
          <w:color w:val="FF0000"/>
          <w:sz w:val="28"/>
          <w:szCs w:val="28"/>
          <w:rtl/>
          <w:lang w:bidi="ar-SA"/>
        </w:rPr>
        <w:t>اِنَّ</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الدِّينَ</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عِنْدَ</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اللّ</w:t>
      </w:r>
      <w:r w:rsidRPr="001F279A">
        <w:rPr>
          <w:rFonts w:ascii="Calibri" w:hAnsi="Calibri" w:cs="Times New Roman"/>
          <w:color w:val="FF0000"/>
          <w:sz w:val="28"/>
          <w:szCs w:val="28"/>
          <w:rtl/>
          <w:lang w:bidi="ar-SA"/>
        </w:rPr>
        <w:t>ٰ</w:t>
      </w:r>
      <w:r w:rsidRPr="001F279A">
        <w:rPr>
          <w:rFonts w:ascii="Calibri" w:hAnsi="Calibri" w:cs="Times New Roman" w:hint="cs"/>
          <w:color w:val="FF0000"/>
          <w:sz w:val="28"/>
          <w:szCs w:val="28"/>
          <w:rtl/>
          <w:lang w:bidi="ar-SA"/>
        </w:rPr>
        <w:t>هِ</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اْلاِسْلاَمُ</w:t>
      </w:r>
      <w:r w:rsidRPr="001F279A">
        <w:rPr>
          <w:rFonts w:ascii="Calibri" w:hAnsi="Calibri" w:cs="Calibri"/>
          <w:sz w:val="24"/>
          <w:szCs w:val="24"/>
        </w:rPr>
        <w:t xml:space="preserve"> âyetlerinin mealinde mahiyet-i dünya ve dünyada mahiyet-i insan ve insanda mahiyet-i din hakkındaki âyâtın mühim bir sırrını (Suhuf-u İbrahim'de aslı bulunan) güzel ve parlak bir temsil ile tefsir etmekle beraber, dünyanın mahiyetini ve dünyadaki ruh-u insanı ve insandaki dinin kıymetini göstermekle beraber, dinsiz insan en bedbaht mahluk olduğunu isbat etmekle ve şu âlemin tılsımını açan ve ruh-u beşeri zulümattan kurtarmak çarelerini göstermekle beraber, gayet latif ve güzel bir müvazene ile; fâsık olan bedbaht adamın müdhiş vaziyetini, sâlih olan bahtiyar adamın saadetli vaziyetini gösteriyor.”</w:t>
      </w:r>
      <w:r w:rsidRPr="001F279A">
        <w:rPr>
          <w:rFonts w:ascii="Calibri" w:hAnsi="Calibri" w:cs="Calibri"/>
          <w:b/>
          <w:bCs/>
          <w:sz w:val="24"/>
          <w:szCs w:val="24"/>
        </w:rPr>
        <w:t xml:space="preserve"> Sözler (777 - 778)</w:t>
      </w:r>
    </w:p>
  </w:footnote>
  <w:footnote w:id="4">
    <w:p w:rsidR="007A34B2" w:rsidRPr="001F279A" w:rsidRDefault="007A34B2" w:rsidP="006212DD">
      <w:pPr>
        <w:pStyle w:val="Footnote"/>
        <w:spacing w:before="120"/>
        <w:ind w:left="0" w:firstLine="0"/>
        <w:jc w:val="both"/>
        <w:rPr>
          <w:rFonts w:ascii="Calibri" w:hAnsi="Calibri"/>
          <w:b/>
          <w:bCs/>
          <w:sz w:val="24"/>
          <w:szCs w:val="24"/>
        </w:rPr>
      </w:pPr>
      <w:r w:rsidRPr="001F279A">
        <w:rPr>
          <w:rStyle w:val="DipnotKarakterleri"/>
          <w:rFonts w:ascii="Calibri" w:hAnsi="Calibri"/>
        </w:rPr>
        <w:footnoteRef/>
      </w:r>
      <w:r w:rsidRPr="001F279A">
        <w:rPr>
          <w:rFonts w:ascii="Calibri" w:hAnsi="Calibri"/>
          <w:b/>
          <w:bCs/>
          <w:sz w:val="24"/>
          <w:szCs w:val="24"/>
        </w:rPr>
        <w:t>Tılsım kelimesinin izahı:</w:t>
      </w:r>
      <w:r>
        <w:rPr>
          <w:rFonts w:ascii="Calibri" w:hAnsi="Calibri"/>
          <w:b/>
          <w:bCs/>
          <w:sz w:val="24"/>
          <w:szCs w:val="24"/>
        </w:rPr>
        <w:t xml:space="preserve"> </w:t>
      </w:r>
    </w:p>
    <w:p w:rsidR="007A34B2" w:rsidRPr="001F279A" w:rsidRDefault="007A34B2" w:rsidP="006212DD">
      <w:pPr>
        <w:pStyle w:val="Footnote"/>
        <w:spacing w:before="120"/>
        <w:ind w:left="0" w:firstLine="0"/>
        <w:jc w:val="both"/>
        <w:rPr>
          <w:rFonts w:ascii="Calibri" w:hAnsi="Calibri"/>
          <w:sz w:val="24"/>
          <w:szCs w:val="24"/>
        </w:rPr>
      </w:pPr>
      <w:r w:rsidRPr="001F279A">
        <w:rPr>
          <w:rFonts w:ascii="Calibri" w:hAnsi="Calibri"/>
          <w:sz w:val="24"/>
          <w:szCs w:val="24"/>
        </w:rPr>
        <w:t>“Seyl-i mevcudat ve kafile-i mahlukat nereden geliyor ve nereye gidecek ve ne için gelmişler ve ne yapıyorlar?" diye halledilmeyen tılsımlı suallerin manaları ona inkişaf etmesi, ancak ve ancak sırr-ı tevhid iledir.”</w:t>
      </w:r>
      <w:r w:rsidRPr="001F279A">
        <w:rPr>
          <w:rFonts w:ascii="Calibri" w:hAnsi="Calibri"/>
          <w:b/>
          <w:bCs/>
          <w:sz w:val="24"/>
          <w:szCs w:val="24"/>
        </w:rPr>
        <w:t xml:space="preserve"> Şualar (12)</w:t>
      </w:r>
    </w:p>
    <w:p w:rsidR="007A34B2" w:rsidRPr="001F279A" w:rsidRDefault="007A34B2" w:rsidP="006212DD">
      <w:pPr>
        <w:pStyle w:val="Footnote"/>
        <w:spacing w:before="120"/>
        <w:ind w:left="0" w:firstLine="0"/>
        <w:jc w:val="both"/>
        <w:rPr>
          <w:rFonts w:ascii="Calibri" w:hAnsi="Calibri"/>
          <w:sz w:val="24"/>
          <w:szCs w:val="24"/>
        </w:rPr>
      </w:pPr>
      <w:r w:rsidRPr="001F279A">
        <w:rPr>
          <w:rFonts w:ascii="Calibri" w:hAnsi="Calibri"/>
          <w:sz w:val="24"/>
          <w:szCs w:val="24"/>
        </w:rPr>
        <w:t>“Evet benî-âdem, büyük bir kervan ve azîm bir kafile gibi mazinin derelerinden gelip, vücud ve hayat sahrasında misafir olup, istikbalin yüksek dağlarına ve müzeyyen bağlarına müteveccihen kafile kafile müteselsilen yürümekte iken, kâinatın nazar-ı dikkatini celbetti. "Şu garib ve acib mahluklar kimlerdir? Nereden geliyorlar? Nereye gidiyorlar?" diye ahvallerini anlamak üzere hilkat hükûmeti, fenn-i hikmeti karşılarına çıkardı. Ve aralarında şöyle bir muhavere başladı:</w:t>
      </w:r>
    </w:p>
    <w:p w:rsidR="007A34B2" w:rsidRPr="001F279A" w:rsidRDefault="007A34B2" w:rsidP="006212DD">
      <w:pPr>
        <w:pStyle w:val="Footnote"/>
        <w:spacing w:before="120"/>
        <w:ind w:left="0" w:firstLine="0"/>
        <w:jc w:val="both"/>
        <w:rPr>
          <w:rFonts w:ascii="Calibri" w:hAnsi="Calibri"/>
          <w:sz w:val="24"/>
          <w:szCs w:val="24"/>
        </w:rPr>
      </w:pPr>
      <w:r w:rsidRPr="001F279A">
        <w:rPr>
          <w:rFonts w:ascii="Calibri" w:hAnsi="Calibri"/>
          <w:b/>
          <w:bCs/>
          <w:sz w:val="24"/>
          <w:szCs w:val="24"/>
        </w:rPr>
        <w:t xml:space="preserve">Hikmet: </w:t>
      </w:r>
      <w:r w:rsidRPr="001F279A">
        <w:rPr>
          <w:rFonts w:ascii="Calibri" w:hAnsi="Calibri"/>
          <w:sz w:val="24"/>
          <w:szCs w:val="24"/>
        </w:rPr>
        <w:t xml:space="preserve">Nereden geliyorsunuz? Nereye gidiyorsunuz? Bu dünyada işiniz nedir? Reisiniz kimdir? </w:t>
      </w:r>
    </w:p>
    <w:p w:rsidR="007A34B2" w:rsidRPr="001F279A" w:rsidRDefault="007A34B2" w:rsidP="006212DD">
      <w:pPr>
        <w:pStyle w:val="Footnote"/>
        <w:spacing w:before="120"/>
        <w:ind w:left="0" w:firstLine="0"/>
        <w:jc w:val="both"/>
        <w:rPr>
          <w:rFonts w:ascii="Calibri" w:hAnsi="Calibri"/>
          <w:sz w:val="24"/>
          <w:szCs w:val="24"/>
        </w:rPr>
      </w:pPr>
      <w:r w:rsidRPr="001F279A">
        <w:rPr>
          <w:rFonts w:ascii="Calibri" w:hAnsi="Calibri"/>
          <w:sz w:val="24"/>
          <w:szCs w:val="24"/>
        </w:rPr>
        <w:t>Bu suale, benî-âdem namına, emsali olan büyük peygamberler gibi, Muhammed-i Arabî Aleyhissalâtü Vesselâm, nev'-i beşere vekaleten karşısına çıkarak şöyle cevabda bulundu:</w:t>
      </w:r>
    </w:p>
    <w:p w:rsidR="007A34B2" w:rsidRDefault="007A34B2" w:rsidP="006212DD">
      <w:pPr>
        <w:pStyle w:val="Footnote"/>
        <w:spacing w:before="120"/>
        <w:ind w:left="0" w:firstLine="0"/>
        <w:jc w:val="both"/>
      </w:pPr>
      <w:r w:rsidRPr="001F279A">
        <w:rPr>
          <w:rFonts w:ascii="Calibri" w:hAnsi="Calibri"/>
          <w:sz w:val="24"/>
          <w:szCs w:val="24"/>
        </w:rPr>
        <w:t xml:space="preserve">Ey hikmet! Bu gördüğün insanlar, Sultan-ı Ezelî'nin kudretiyle yokluk karanlıklarından ziyadar varlık âlemine çıkarılan mahluklardır. Sultan-ı Ezelî, bütün mevcudatı içinde biz insanları seçmiş ve emanet-i kübrayı bize vermiştir. Biz haşir yoluyla saadet-i ebediyeye müteveccihen hareket etmekteyiz. Dünyadaki işimiz de, o saadet-i ebediye yollarını temin etmekle, re's-ül malımız olan istidadlarımızı nemalandırmaktır. Ve şu azîm insan kervanına, bundan sonra Sultan-ı Ezelî'den risalet vazifesiyle gelip riyaset eden benim. İşte o Sultan-ı Ezelî'nin risalet beratı olarak bana verdiği Kur'an-ı Azîmüşşan elimdedir. Şübhen varsa al, oku!” </w:t>
      </w:r>
      <w:r w:rsidRPr="001F279A">
        <w:rPr>
          <w:rFonts w:ascii="Calibri" w:hAnsi="Calibri"/>
          <w:b/>
          <w:bCs/>
          <w:sz w:val="24"/>
          <w:szCs w:val="24"/>
        </w:rPr>
        <w:t>İşarat-ül İ'caz (12-13)</w:t>
      </w:r>
    </w:p>
  </w:footnote>
  <w:footnote w:id="5">
    <w:p w:rsidR="007A34B2" w:rsidRDefault="007A34B2" w:rsidP="006212DD">
      <w:pPr>
        <w:pStyle w:val="Footnote"/>
        <w:spacing w:before="120"/>
        <w:ind w:left="0" w:firstLine="0"/>
        <w:jc w:val="both"/>
      </w:pPr>
      <w:r w:rsidRPr="001F279A">
        <w:rPr>
          <w:rStyle w:val="DipnotKarakterleri"/>
          <w:rFonts w:ascii="Calibri" w:hAnsi="Calibri"/>
        </w:rPr>
        <w:footnoteRef/>
      </w:r>
      <w:r w:rsidRPr="001F279A">
        <w:rPr>
          <w:rFonts w:ascii="Calibri" w:hAnsi="Calibri"/>
          <w:sz w:val="24"/>
          <w:szCs w:val="24"/>
        </w:rPr>
        <w:t xml:space="preserve">“İ'lem Eyyühel-Aziz! Bütün esma-i hüsnanın ifade ettiği manalar ile bütün sıfât-ı kemaliyeye Lafza-i Celal olan "Allah" bil'iltizam delalet eder. Sair ism-i haslar yalnız müsemmalarına delalet eder. Sıfatlara delaletleri yoktur. Çünki sıfatlar, müsemmalarına cüz olmadığı gibi aralarında lüzum-u beyyin de yoktur. Bu itibarla ne tazammunen ve ne iltizamen sıfatlara delaletleri yoktur. Amma Lafza-i Celal bil-mutabakat Zât-ı Akdes'e delalet eder. Zât-ı Akdes ile sıfât-ı kemaliye arasında lüzum-u beyyin olduğundan sıfatlara da bil-iltizam delalet eder. Ve keza uluhiyet ünvanı sıfât-ı kemaliyeyi istilzam etmesi, ism-i has olan "Allah"ın da o sıfâtı istilzam ettiğini istilzam ediyor. Ve keza "Allah" kelimesi de nefiyden sonra sıfatlar ile beraber düşünülür. Binaenaleyh "Lâ ilahe illallah" kelâmı, esma-i hüsnanın adedince kelâmları tazammun ediyor. Bu itibarla, şu kelime-i tevhid kelâmı, delalet ettiği sıfatlar itibariyle bir kelâm iken bin kelâm oluyor. "Lâ Hâlıka illallah", "Lâ Fâtıra, Lâ Râzıka, Lâ Kayyume illallah" gibi... Binaenaleyh terakki etmiş olan zâkir bir zât, bu kelâmı söylerken içindeki binlerce kelâmları söylemiş oluyor.” </w:t>
      </w:r>
      <w:r w:rsidRPr="001F279A">
        <w:rPr>
          <w:rFonts w:ascii="Calibri" w:hAnsi="Calibri"/>
          <w:b/>
          <w:bCs/>
          <w:sz w:val="24"/>
          <w:szCs w:val="24"/>
        </w:rPr>
        <w:t>Mesnevi-i Nuriye (236)</w:t>
      </w:r>
    </w:p>
  </w:footnote>
  <w:footnote w:id="6">
    <w:p w:rsidR="007A34B2" w:rsidRDefault="007A34B2" w:rsidP="006212DD">
      <w:pPr>
        <w:pStyle w:val="FootnoteText"/>
        <w:spacing w:before="120"/>
        <w:jc w:val="both"/>
      </w:pPr>
      <w:r>
        <w:rPr>
          <w:rStyle w:val="FootnoteReference"/>
          <w:rFonts w:cs="Mangal"/>
        </w:rPr>
        <w:footnoteRef/>
      </w:r>
      <w:r>
        <w:t xml:space="preserve"> </w:t>
      </w:r>
      <w:r>
        <w:rPr>
          <w:rFonts w:ascii="Calibri" w:hAnsi="Calibri"/>
          <w:b/>
          <w:bCs/>
          <w:sz w:val="24"/>
          <w:szCs w:val="24"/>
        </w:rPr>
        <w:t>Kesafetli dünya hayatı içinde, saadetli bir hayat-ı ruhiyeyi yaşamak Hak din olan İslamda ve tüm varlıkları sürekli tasarrufunda tutan kayyumiyet ki, imana dayanan iman şuurunda ve tevhidde olduğu, mezkûr ve benzeri ayetlerde izah ediliyor.</w:t>
      </w:r>
    </w:p>
  </w:footnote>
  <w:footnote w:id="7">
    <w:p w:rsidR="007A34B2" w:rsidRPr="001F279A" w:rsidRDefault="007A34B2" w:rsidP="006212DD">
      <w:pPr>
        <w:pStyle w:val="Footnote"/>
        <w:spacing w:before="120"/>
        <w:ind w:left="0" w:firstLine="0"/>
        <w:rPr>
          <w:rFonts w:ascii="Calibri" w:hAnsi="Calibri"/>
          <w:b/>
          <w:bCs/>
          <w:sz w:val="24"/>
          <w:szCs w:val="24"/>
        </w:rPr>
      </w:pPr>
      <w:r w:rsidRPr="001F279A">
        <w:rPr>
          <w:rStyle w:val="DipnotKarakterleri"/>
          <w:rFonts w:ascii="Calibri" w:hAnsi="Calibri"/>
        </w:rPr>
        <w:footnoteRef/>
      </w:r>
      <w:r>
        <w:rPr>
          <w:rFonts w:ascii="Calibri" w:hAnsi="Calibri"/>
          <w:b/>
          <w:bCs/>
          <w:sz w:val="24"/>
          <w:szCs w:val="24"/>
        </w:rPr>
        <w:t>Temsil meçhûlü mâluma, gâibi hâzıra</w:t>
      </w:r>
      <w:r w:rsidRPr="001F279A">
        <w:rPr>
          <w:rFonts w:ascii="Calibri" w:hAnsi="Calibri"/>
          <w:b/>
          <w:bCs/>
          <w:sz w:val="24"/>
          <w:szCs w:val="24"/>
        </w:rPr>
        <w:t>,</w:t>
      </w:r>
      <w:r>
        <w:rPr>
          <w:rFonts w:ascii="Calibri" w:hAnsi="Calibri"/>
          <w:b/>
          <w:bCs/>
          <w:sz w:val="24"/>
          <w:szCs w:val="24"/>
        </w:rPr>
        <w:t xml:space="preserve"> mâkulu mahsusa, mücerredi müşahhasa ila ahir.. kıyasla tefhim vesilesidir.</w:t>
      </w:r>
      <w:r w:rsidRPr="001F279A">
        <w:rPr>
          <w:rFonts w:ascii="Calibri" w:hAnsi="Calibri"/>
          <w:b/>
          <w:bCs/>
          <w:sz w:val="24"/>
          <w:szCs w:val="24"/>
        </w:rPr>
        <w:t xml:space="preserve"> </w:t>
      </w:r>
      <w:r>
        <w:rPr>
          <w:rFonts w:ascii="Calibri" w:hAnsi="Calibri"/>
          <w:b/>
          <w:bCs/>
          <w:sz w:val="24"/>
          <w:szCs w:val="24"/>
        </w:rPr>
        <w:t xml:space="preserve">Külliyatta temsil hakkında şu izahat </w:t>
      </w:r>
      <w:r w:rsidRPr="001F279A">
        <w:rPr>
          <w:rFonts w:ascii="Calibri" w:hAnsi="Calibri"/>
          <w:b/>
          <w:bCs/>
          <w:sz w:val="24"/>
          <w:szCs w:val="24"/>
        </w:rPr>
        <w:t>veriliyor:</w:t>
      </w:r>
    </w:p>
    <w:p w:rsidR="007A34B2" w:rsidRPr="001F279A" w:rsidRDefault="007A34B2" w:rsidP="006212DD">
      <w:pPr>
        <w:pStyle w:val="Footnote"/>
        <w:spacing w:before="120"/>
        <w:ind w:left="0" w:firstLine="0"/>
        <w:jc w:val="both"/>
        <w:rPr>
          <w:rFonts w:ascii="Calibri" w:hAnsi="Calibri"/>
          <w:sz w:val="24"/>
          <w:szCs w:val="24"/>
        </w:rPr>
      </w:pPr>
      <w:r w:rsidRPr="001F279A">
        <w:rPr>
          <w:rFonts w:ascii="Calibri" w:hAnsi="Calibri"/>
          <w:sz w:val="24"/>
          <w:szCs w:val="24"/>
        </w:rPr>
        <w:t>“Temsil makul şeyleri mahsûs gösterdiği için...”</w:t>
      </w:r>
      <w:r w:rsidRPr="001F279A">
        <w:rPr>
          <w:rFonts w:ascii="Calibri" w:hAnsi="Calibri"/>
          <w:b/>
          <w:bCs/>
          <w:sz w:val="24"/>
          <w:szCs w:val="24"/>
        </w:rPr>
        <w:t xml:space="preserve"> Nur'un İlk Kapısı (34)</w:t>
      </w:r>
    </w:p>
    <w:p w:rsidR="007A34B2" w:rsidRPr="001F279A" w:rsidRDefault="007A34B2" w:rsidP="006212DD">
      <w:pPr>
        <w:pStyle w:val="Footnote"/>
        <w:spacing w:before="120"/>
        <w:ind w:left="0" w:firstLine="0"/>
        <w:jc w:val="both"/>
        <w:rPr>
          <w:rFonts w:ascii="Calibri" w:hAnsi="Calibri"/>
          <w:sz w:val="24"/>
          <w:szCs w:val="24"/>
        </w:rPr>
      </w:pPr>
      <w:r w:rsidRPr="001F279A">
        <w:rPr>
          <w:rFonts w:ascii="Calibri" w:hAnsi="Calibri"/>
          <w:sz w:val="24"/>
          <w:szCs w:val="24"/>
        </w:rPr>
        <w:t>“temsilin hâsiyeti olan aklî bir şeyi, hissî bir şeyle ve aslı olmayan mevhum birşeyi muhakkak ve mevcud olan bir şeyle ve gaib olan birşeyi, hazır bir şeyle tasvir etmektir.”</w:t>
      </w:r>
      <w:r w:rsidRPr="001F279A">
        <w:rPr>
          <w:rFonts w:ascii="Calibri" w:hAnsi="Calibri"/>
          <w:b/>
          <w:bCs/>
          <w:sz w:val="24"/>
          <w:szCs w:val="24"/>
        </w:rPr>
        <w:t xml:space="preserve"> İşarat-ül İ'caz (169)</w:t>
      </w:r>
    </w:p>
    <w:p w:rsidR="007A34B2" w:rsidRPr="001F279A" w:rsidRDefault="007A34B2" w:rsidP="006212DD">
      <w:pPr>
        <w:pStyle w:val="Footnote"/>
        <w:spacing w:before="120"/>
        <w:ind w:left="0" w:firstLine="0"/>
        <w:jc w:val="both"/>
        <w:rPr>
          <w:rFonts w:ascii="Calibri" w:hAnsi="Calibri"/>
          <w:sz w:val="24"/>
          <w:szCs w:val="24"/>
        </w:rPr>
      </w:pPr>
      <w:r w:rsidRPr="001F279A">
        <w:rPr>
          <w:rFonts w:ascii="Calibri" w:hAnsi="Calibri"/>
          <w:sz w:val="24"/>
          <w:szCs w:val="24"/>
        </w:rPr>
        <w:t>“İ'lem Eyyühel-Aziz! Kur'an-ı Mu'ciz-ül Beyan, hakikatları durub-u emsal ile beyan ediyor. Çünki daire-i uluhiyete ait hakaik-i mücerrede, daire-i mümkinatta ancak misaller ile temessül ve tavazzuh eder. Mümkin ve miskin olan insan da, daire-i imkânda misallere bakarak, fevkinde bulunan daire-i vücubun (</w:t>
      </w:r>
      <w:r w:rsidRPr="001F279A">
        <w:rPr>
          <w:rFonts w:ascii="Calibri" w:hAnsi="Calibri"/>
          <w:i/>
          <w:iCs/>
          <w:sz w:val="24"/>
          <w:szCs w:val="24"/>
        </w:rPr>
        <w:t>Cenab-ı Hakk’ın Sıfat ve Esması dairesi</w:t>
      </w:r>
      <w:r w:rsidRPr="001F279A">
        <w:rPr>
          <w:rFonts w:ascii="Calibri" w:hAnsi="Calibri"/>
          <w:sz w:val="24"/>
          <w:szCs w:val="24"/>
        </w:rPr>
        <w:t xml:space="preserve">) şuunatını, ahvalini düşünür.” </w:t>
      </w:r>
      <w:r w:rsidRPr="001F279A">
        <w:rPr>
          <w:rFonts w:ascii="Calibri" w:hAnsi="Calibri"/>
          <w:b/>
          <w:bCs/>
          <w:sz w:val="24"/>
          <w:szCs w:val="24"/>
        </w:rPr>
        <w:t>Mesnevi-i Nuriye (106)</w:t>
      </w:r>
    </w:p>
    <w:p w:rsidR="007A34B2" w:rsidRDefault="007A34B2" w:rsidP="006212DD">
      <w:pPr>
        <w:pStyle w:val="Footnote"/>
        <w:spacing w:before="120"/>
        <w:ind w:left="0" w:firstLine="0"/>
        <w:jc w:val="both"/>
      </w:pPr>
      <w:r w:rsidRPr="001F279A">
        <w:rPr>
          <w:rFonts w:ascii="Calibri" w:hAnsi="Calibri"/>
          <w:b/>
          <w:bCs/>
          <w:sz w:val="24"/>
          <w:szCs w:val="24"/>
        </w:rPr>
        <w:t>Hayır ve şerrin karışık olduğu bu imtihan aleminde iman bedihi olmayıp, hadisat-ı alemden hakikate intikal etmek tarzı (istidlal) olan imtihanın iktizası, beşer alemi olan daire-i mümkinatta bulunur. Hem küfre karşı imanı tercih etmekte, zaruriyet-i akliyye ve mantıkiye yolu esas alınmalıdır. Bu temsili hikayede de, bu tercihi yapmakla zamanla imandaki yakîniyetin artacağı ve dünya ve ahiret saadetine layık olunacağı anlatılır.</w:t>
      </w:r>
    </w:p>
  </w:footnote>
  <w:footnote w:id="8">
    <w:p w:rsidR="007A34B2" w:rsidRPr="001F279A" w:rsidRDefault="007A34B2" w:rsidP="006212DD">
      <w:pPr>
        <w:pStyle w:val="Footnote"/>
        <w:spacing w:before="120"/>
        <w:ind w:left="0" w:firstLine="0"/>
        <w:rPr>
          <w:rFonts w:ascii="Calibri" w:hAnsi="Calibri"/>
          <w:sz w:val="24"/>
          <w:szCs w:val="24"/>
        </w:rPr>
      </w:pPr>
      <w:r w:rsidRPr="001F279A">
        <w:rPr>
          <w:rStyle w:val="DipnotKarakterleri"/>
          <w:rFonts w:ascii="Calibri" w:hAnsi="Calibri"/>
        </w:rPr>
        <w:footnoteRef/>
      </w:r>
      <w:r w:rsidRPr="001F279A">
        <w:rPr>
          <w:rFonts w:ascii="Calibri" w:hAnsi="Calibri"/>
          <w:sz w:val="24"/>
          <w:szCs w:val="24"/>
        </w:rPr>
        <w:t>“Hikâyedeki sersem adamın o emin arkadaşıyla, üç hakikatları var.</w:t>
      </w:r>
    </w:p>
    <w:p w:rsidR="007A34B2" w:rsidRPr="001F279A" w:rsidRDefault="007A34B2" w:rsidP="006212DD">
      <w:pPr>
        <w:pStyle w:val="Footnote"/>
        <w:spacing w:before="120"/>
        <w:ind w:left="0" w:firstLine="0"/>
        <w:rPr>
          <w:rFonts w:ascii="Calibri" w:hAnsi="Calibri"/>
          <w:sz w:val="24"/>
          <w:szCs w:val="24"/>
        </w:rPr>
      </w:pPr>
      <w:r w:rsidRPr="001F279A">
        <w:rPr>
          <w:rFonts w:ascii="Calibri" w:hAnsi="Calibri"/>
          <w:b/>
          <w:bCs/>
          <w:sz w:val="24"/>
          <w:szCs w:val="24"/>
        </w:rPr>
        <w:t xml:space="preserve">Birincisi: </w:t>
      </w:r>
      <w:r w:rsidRPr="001F279A">
        <w:rPr>
          <w:rFonts w:ascii="Calibri" w:hAnsi="Calibri"/>
          <w:sz w:val="24"/>
          <w:szCs w:val="24"/>
        </w:rPr>
        <w:t>Nefs-i emmarem ile kalbimdir.</w:t>
      </w:r>
    </w:p>
    <w:p w:rsidR="007A34B2" w:rsidRPr="001F279A" w:rsidRDefault="007A34B2" w:rsidP="006212DD">
      <w:pPr>
        <w:pStyle w:val="Footnote"/>
        <w:spacing w:before="120"/>
        <w:ind w:left="0" w:firstLine="0"/>
        <w:rPr>
          <w:rFonts w:ascii="Calibri" w:hAnsi="Calibri"/>
          <w:sz w:val="24"/>
          <w:szCs w:val="24"/>
        </w:rPr>
      </w:pPr>
      <w:r w:rsidRPr="001F279A">
        <w:rPr>
          <w:rFonts w:ascii="Calibri" w:hAnsi="Calibri"/>
          <w:b/>
          <w:bCs/>
          <w:sz w:val="24"/>
          <w:szCs w:val="24"/>
        </w:rPr>
        <w:t xml:space="preserve">İkincisi: </w:t>
      </w:r>
      <w:r w:rsidRPr="001F279A">
        <w:rPr>
          <w:rFonts w:ascii="Calibri" w:hAnsi="Calibri"/>
          <w:sz w:val="24"/>
          <w:szCs w:val="24"/>
        </w:rPr>
        <w:t>Felsefe şakirdleriyle, Kur'an-ı Hakîm tilmizleridir.</w:t>
      </w:r>
    </w:p>
    <w:p w:rsidR="007A34B2" w:rsidRPr="001F279A" w:rsidRDefault="007A34B2" w:rsidP="006212DD">
      <w:pPr>
        <w:pStyle w:val="Footnote"/>
        <w:spacing w:before="120"/>
        <w:ind w:left="0" w:firstLine="0"/>
        <w:rPr>
          <w:rFonts w:ascii="Calibri" w:hAnsi="Calibri"/>
          <w:sz w:val="24"/>
          <w:szCs w:val="24"/>
        </w:rPr>
      </w:pPr>
      <w:r w:rsidRPr="001F279A">
        <w:rPr>
          <w:rFonts w:ascii="Calibri" w:hAnsi="Calibri"/>
          <w:b/>
          <w:bCs/>
          <w:sz w:val="24"/>
          <w:szCs w:val="24"/>
        </w:rPr>
        <w:t>Üçüncüsü:</w:t>
      </w:r>
      <w:r w:rsidRPr="001F279A">
        <w:rPr>
          <w:rFonts w:ascii="Calibri" w:hAnsi="Calibri"/>
          <w:sz w:val="24"/>
          <w:szCs w:val="24"/>
        </w:rPr>
        <w:t xml:space="preserve"> Ümmet-i İslâmiye ile millet-i küfriyedir.</w:t>
      </w:r>
    </w:p>
    <w:p w:rsidR="007A34B2" w:rsidRDefault="007A34B2" w:rsidP="006212DD">
      <w:pPr>
        <w:pStyle w:val="Footnote"/>
        <w:spacing w:before="120"/>
        <w:ind w:left="0" w:firstLine="0"/>
        <w:jc w:val="both"/>
      </w:pPr>
      <w:r w:rsidRPr="001F279A">
        <w:rPr>
          <w:rFonts w:ascii="Calibri" w:hAnsi="Calibri"/>
          <w:sz w:val="24"/>
          <w:szCs w:val="24"/>
        </w:rPr>
        <w:t>Felsefe şakirdleri ve millet-i küfriye ve nefs-i emmarenin en müdhiş dalaleti, Cenab-ı Hakk'ı tanımamaktadır.”</w:t>
      </w:r>
      <w:r w:rsidRPr="001F279A">
        <w:rPr>
          <w:rFonts w:ascii="Calibri" w:hAnsi="Calibri"/>
          <w:b/>
          <w:bCs/>
          <w:sz w:val="24"/>
          <w:szCs w:val="24"/>
        </w:rPr>
        <w:t xml:space="preserve"> Sözler (59)</w:t>
      </w:r>
      <w:r>
        <w:rPr>
          <w:rFonts w:ascii="Calibri" w:hAnsi="Calibri"/>
          <w:b/>
          <w:bCs/>
          <w:sz w:val="24"/>
          <w:szCs w:val="24"/>
        </w:rPr>
        <w:t xml:space="preserve"> </w:t>
      </w:r>
    </w:p>
  </w:footnote>
  <w:footnote w:id="9">
    <w:p w:rsidR="007A34B2" w:rsidRDefault="007A34B2" w:rsidP="006212DD">
      <w:pPr>
        <w:pStyle w:val="FootnoteText"/>
        <w:spacing w:before="120"/>
      </w:pPr>
      <w:r>
        <w:rPr>
          <w:rStyle w:val="FootnoteReference"/>
          <w:rFonts w:cs="Mangal"/>
        </w:rPr>
        <w:footnoteRef/>
      </w:r>
      <w:r>
        <w:t xml:space="preserve"> </w:t>
      </w:r>
      <w:r>
        <w:rPr>
          <w:rFonts w:ascii="Calibri" w:hAnsi="Calibri"/>
          <w:b/>
          <w:bCs/>
          <w:sz w:val="24"/>
          <w:szCs w:val="24"/>
        </w:rPr>
        <w:t>Zamanlarındaki peygamberlerin veya vekillerinin tebliğleriyle karşılaştılar.</w:t>
      </w:r>
    </w:p>
  </w:footnote>
  <w:footnote w:id="10">
    <w:p w:rsidR="007A34B2" w:rsidRDefault="007A34B2" w:rsidP="006212DD">
      <w:pPr>
        <w:pStyle w:val="FootnoteText"/>
        <w:spacing w:before="120"/>
        <w:jc w:val="both"/>
        <w:rPr>
          <w:rFonts w:ascii="Calibri" w:hAnsi="Calibri"/>
          <w:b/>
          <w:bCs/>
          <w:sz w:val="24"/>
          <w:szCs w:val="24"/>
        </w:rPr>
      </w:pPr>
      <w:r>
        <w:rPr>
          <w:rStyle w:val="FootnoteReference"/>
          <w:rFonts w:cs="Mangal"/>
        </w:rPr>
        <w:footnoteRef/>
      </w:r>
      <w:r>
        <w:t xml:space="preserve"> </w:t>
      </w:r>
      <w:r>
        <w:rPr>
          <w:rFonts w:ascii="Calibri" w:hAnsi="Calibri"/>
          <w:b/>
          <w:bCs/>
          <w:sz w:val="24"/>
          <w:szCs w:val="24"/>
        </w:rPr>
        <w:t>Asrın tebliğcisi ve vekiline sorulmadığı, alaka duyulmadığı zaman ise;</w:t>
      </w:r>
    </w:p>
    <w:p w:rsidR="007A34B2" w:rsidRPr="00EC2435" w:rsidRDefault="007A34B2" w:rsidP="006212DD">
      <w:pPr>
        <w:pStyle w:val="FootnoteText"/>
        <w:spacing w:before="120"/>
        <w:jc w:val="both"/>
        <w:rPr>
          <w:rFonts w:ascii="Calibri" w:hAnsi="Calibri"/>
          <w:sz w:val="24"/>
          <w:szCs w:val="24"/>
        </w:rPr>
      </w:pPr>
      <w:r w:rsidRPr="00EC2435">
        <w:rPr>
          <w:rFonts w:ascii="Calibri" w:hAnsi="Calibri"/>
          <w:sz w:val="24"/>
          <w:szCs w:val="24"/>
        </w:rPr>
        <w:t xml:space="preserve">“Bu hasta ve gaddar ve bedbaht asrın bela ve vebasından ve zulüm ve zulmetinden en mücerreb bir kurtarıcı, Risale-i Nur'un mizanları ve müvazeneleriyle, neşrettiği nur olduğunu kırkbin şahid vardır. Demek Risale-i Nur'un dairesine yakın bulunanlar, </w:t>
      </w:r>
      <w:r w:rsidRPr="00396385">
        <w:rPr>
          <w:rFonts w:ascii="Calibri" w:hAnsi="Calibri"/>
          <w:b/>
          <w:bCs/>
          <w:sz w:val="24"/>
          <w:szCs w:val="24"/>
        </w:rPr>
        <w:t>içine girmezse, tehlike ihtimali kavîdir</w:t>
      </w:r>
      <w:r w:rsidRPr="00EC2435">
        <w:rPr>
          <w:rFonts w:ascii="Calibri" w:hAnsi="Calibri"/>
          <w:sz w:val="24"/>
          <w:szCs w:val="24"/>
        </w:rPr>
        <w:t>.</w:t>
      </w:r>
    </w:p>
    <w:p w:rsidR="007A34B2" w:rsidRDefault="007A34B2" w:rsidP="006212DD">
      <w:pPr>
        <w:pStyle w:val="FootnoteText"/>
        <w:spacing w:before="120"/>
        <w:jc w:val="both"/>
      </w:pPr>
      <w:r w:rsidRPr="00EC2435">
        <w:rPr>
          <w:rFonts w:ascii="Calibri" w:hAnsi="Calibri"/>
          <w:sz w:val="24"/>
          <w:szCs w:val="24"/>
        </w:rPr>
        <w:t xml:space="preserve">Evet </w:t>
      </w:r>
      <w:r w:rsidRPr="00396385">
        <w:rPr>
          <w:rFonts w:ascii="Calibri" w:hAnsi="Calibri" w:hint="cs"/>
          <w:color w:val="FF0000"/>
          <w:sz w:val="28"/>
          <w:szCs w:val="28"/>
          <w:rtl/>
        </w:rPr>
        <w:t>يَسْتَحِبُّونَ</w:t>
      </w:r>
      <w:r w:rsidRPr="00396385">
        <w:rPr>
          <w:rFonts w:ascii="Calibri" w:hAnsi="Calibri"/>
          <w:color w:val="FF0000"/>
          <w:sz w:val="28"/>
          <w:szCs w:val="28"/>
          <w:rtl/>
        </w:rPr>
        <w:t xml:space="preserve"> </w:t>
      </w:r>
      <w:r w:rsidRPr="00396385">
        <w:rPr>
          <w:rFonts w:ascii="Calibri" w:hAnsi="Calibri" w:hint="cs"/>
          <w:color w:val="FF0000"/>
          <w:sz w:val="28"/>
          <w:szCs w:val="28"/>
          <w:rtl/>
        </w:rPr>
        <w:t>الْحَي</w:t>
      </w:r>
      <w:r w:rsidRPr="00396385">
        <w:rPr>
          <w:rFonts w:ascii="Calibri" w:hAnsi="Calibri"/>
          <w:color w:val="FF0000"/>
          <w:sz w:val="28"/>
          <w:szCs w:val="28"/>
          <w:rtl/>
        </w:rPr>
        <w:t>ٰ</w:t>
      </w:r>
      <w:r w:rsidRPr="00396385">
        <w:rPr>
          <w:rFonts w:ascii="Calibri" w:hAnsi="Calibri" w:hint="cs"/>
          <w:color w:val="FF0000"/>
          <w:sz w:val="28"/>
          <w:szCs w:val="28"/>
          <w:rtl/>
        </w:rPr>
        <w:t>وةَ</w:t>
      </w:r>
      <w:r w:rsidRPr="00396385">
        <w:rPr>
          <w:rFonts w:ascii="Calibri" w:hAnsi="Calibri"/>
          <w:color w:val="FF0000"/>
          <w:sz w:val="28"/>
          <w:szCs w:val="28"/>
          <w:rtl/>
        </w:rPr>
        <w:t xml:space="preserve"> </w:t>
      </w:r>
      <w:r w:rsidRPr="00396385">
        <w:rPr>
          <w:rFonts w:ascii="Calibri" w:hAnsi="Calibri" w:hint="cs"/>
          <w:color w:val="FF0000"/>
          <w:sz w:val="28"/>
          <w:szCs w:val="28"/>
          <w:rtl/>
        </w:rPr>
        <w:t>الدُّنْيَا</w:t>
      </w:r>
      <w:r w:rsidRPr="00396385">
        <w:rPr>
          <w:rFonts w:ascii="Calibri" w:hAnsi="Calibri"/>
          <w:color w:val="FF0000"/>
          <w:sz w:val="28"/>
          <w:szCs w:val="28"/>
          <w:rtl/>
        </w:rPr>
        <w:t xml:space="preserve"> </w:t>
      </w:r>
      <w:r w:rsidRPr="00396385">
        <w:rPr>
          <w:rFonts w:ascii="Calibri" w:hAnsi="Calibri" w:hint="cs"/>
          <w:color w:val="FF0000"/>
          <w:sz w:val="28"/>
          <w:szCs w:val="28"/>
          <w:rtl/>
        </w:rPr>
        <w:t>عَلَى</w:t>
      </w:r>
      <w:r w:rsidRPr="00396385">
        <w:rPr>
          <w:rFonts w:ascii="Calibri" w:hAnsi="Calibri"/>
          <w:color w:val="FF0000"/>
          <w:sz w:val="28"/>
          <w:szCs w:val="28"/>
          <w:rtl/>
        </w:rPr>
        <w:t xml:space="preserve"> </w:t>
      </w:r>
      <w:r w:rsidRPr="00396385">
        <w:rPr>
          <w:rFonts w:ascii="Calibri" w:hAnsi="Calibri" w:hint="cs"/>
          <w:color w:val="FF0000"/>
          <w:sz w:val="28"/>
          <w:szCs w:val="28"/>
          <w:rtl/>
        </w:rPr>
        <w:t>اْلآخِرَةِ</w:t>
      </w:r>
      <w:r w:rsidRPr="00EC2435">
        <w:rPr>
          <w:rFonts w:ascii="Calibri" w:hAnsi="Calibri"/>
          <w:sz w:val="24"/>
          <w:szCs w:val="24"/>
        </w:rPr>
        <w:t xml:space="preserve"> işaretiyle bu asır, hayat-ı dünyeviyeyi hayat-ı uhreviyeye, ehl-i İslâm'a da bilerek severek tercih ettirdi</w:t>
      </w:r>
      <w:r>
        <w:rPr>
          <w:rFonts w:ascii="Calibri" w:hAnsi="Calibri"/>
          <w:sz w:val="24"/>
          <w:szCs w:val="24"/>
        </w:rPr>
        <w:t xml:space="preserve">” </w:t>
      </w:r>
      <w:r w:rsidRPr="00396385">
        <w:rPr>
          <w:rFonts w:ascii="Calibri" w:hAnsi="Calibri"/>
          <w:b/>
          <w:bCs/>
          <w:sz w:val="24"/>
          <w:szCs w:val="24"/>
        </w:rPr>
        <w:t>Kastamonu Lahikası (110)</w:t>
      </w:r>
    </w:p>
  </w:footnote>
  <w:footnote w:id="11">
    <w:p w:rsidR="007A34B2" w:rsidRPr="001F279A" w:rsidRDefault="007A34B2" w:rsidP="006212DD">
      <w:pPr>
        <w:pStyle w:val="Footnote"/>
        <w:spacing w:before="120"/>
        <w:ind w:left="0" w:firstLine="0"/>
        <w:jc w:val="both"/>
        <w:rPr>
          <w:rFonts w:ascii="Calibri" w:hAnsi="Calibri"/>
          <w:sz w:val="24"/>
          <w:szCs w:val="24"/>
        </w:rPr>
      </w:pPr>
      <w:r w:rsidRPr="001F279A">
        <w:rPr>
          <w:rStyle w:val="DipnotKarakterleri"/>
          <w:rFonts w:ascii="Calibri" w:hAnsi="Calibri"/>
        </w:rPr>
        <w:footnoteRef/>
      </w:r>
      <w:r w:rsidRPr="001F279A">
        <w:rPr>
          <w:rFonts w:ascii="Calibri" w:hAnsi="Calibri"/>
          <w:sz w:val="24"/>
          <w:szCs w:val="24"/>
        </w:rPr>
        <w:t>“Bazı sefih ve lâübaliler hür yaşamak istemediklerinden, nefs-i emmarenin esaret-i rezilesi altına girmek istiyorlar.</w:t>
      </w:r>
    </w:p>
    <w:p w:rsidR="007A34B2" w:rsidRDefault="007A34B2" w:rsidP="006212DD">
      <w:pPr>
        <w:pStyle w:val="Footnote"/>
        <w:spacing w:before="120"/>
        <w:ind w:left="0" w:firstLine="0"/>
        <w:jc w:val="both"/>
      </w:pPr>
      <w:r w:rsidRPr="001F279A">
        <w:rPr>
          <w:rFonts w:ascii="Calibri" w:hAnsi="Calibri"/>
          <w:b/>
          <w:bCs/>
          <w:sz w:val="24"/>
          <w:szCs w:val="24"/>
        </w:rPr>
        <w:t xml:space="preserve">Elhasıl: </w:t>
      </w:r>
      <w:r w:rsidRPr="001F279A">
        <w:rPr>
          <w:rFonts w:ascii="Calibri" w:hAnsi="Calibri"/>
          <w:sz w:val="24"/>
          <w:szCs w:val="24"/>
        </w:rPr>
        <w:t xml:space="preserve">Şeriat dairesinden hariç olan hürriyet, ya istibdad veya esaret-i nefis veya canavarcasına hayvanlık veya vahşettir.” </w:t>
      </w:r>
      <w:r w:rsidRPr="001F279A">
        <w:rPr>
          <w:rFonts w:ascii="Calibri" w:hAnsi="Calibri"/>
          <w:b/>
          <w:bCs/>
          <w:sz w:val="24"/>
          <w:szCs w:val="24"/>
        </w:rPr>
        <w:t>Hutbe-i Şamiye (97)</w:t>
      </w:r>
    </w:p>
  </w:footnote>
  <w:footnote w:id="12">
    <w:p w:rsidR="007A34B2" w:rsidRPr="001F279A" w:rsidRDefault="007A34B2" w:rsidP="006212DD">
      <w:pPr>
        <w:pStyle w:val="Standard"/>
        <w:spacing w:before="120"/>
        <w:jc w:val="both"/>
        <w:rPr>
          <w:rFonts w:ascii="Calibri" w:hAnsi="Calibri" w:cs="Calibri"/>
        </w:rPr>
      </w:pPr>
      <w:r w:rsidRPr="001F279A">
        <w:rPr>
          <w:rStyle w:val="DipnotKarakterleri"/>
          <w:rFonts w:ascii="Calibri" w:hAnsi="Calibri"/>
        </w:rPr>
        <w:footnoteRef/>
      </w:r>
      <w:r w:rsidRPr="001F279A">
        <w:rPr>
          <w:rFonts w:ascii="Calibri" w:hAnsi="Calibri" w:cs="Calibri"/>
          <w:b/>
          <w:color w:val="000000"/>
          <w:shd w:val="clear" w:color="auto" w:fill="FFFFFF"/>
        </w:rPr>
        <w:t>“</w:t>
      </w:r>
      <w:r w:rsidRPr="001F279A">
        <w:rPr>
          <w:rFonts w:ascii="Calibri" w:hAnsi="Calibri" w:cs="Calibri"/>
          <w:color w:val="000000"/>
          <w:shd w:val="clear" w:color="auto" w:fill="FFFFFF"/>
        </w:rPr>
        <w:t>İnsanın ba'de-l mevt Hâlık-ı Rahman ve Rahîm'e rücuu hakkında ilânat yapan şu</w:t>
      </w:r>
    </w:p>
    <w:p w:rsidR="007A34B2" w:rsidRPr="001F279A" w:rsidRDefault="007A34B2" w:rsidP="006212DD">
      <w:pPr>
        <w:pStyle w:val="Standard"/>
        <w:spacing w:before="120"/>
        <w:jc w:val="both"/>
        <w:rPr>
          <w:rFonts w:ascii="Calibri" w:hAnsi="Calibri" w:cs="Calibri"/>
        </w:rPr>
      </w:pPr>
      <w:r w:rsidRPr="001F279A">
        <w:rPr>
          <w:rFonts w:ascii="Calibri" w:hAnsi="Calibri" w:cs="Calibri"/>
          <w:color w:val="000000"/>
          <w:shd w:val="clear" w:color="auto" w:fill="FFFFFF"/>
        </w:rPr>
        <w:t xml:space="preserve"> </w:t>
      </w:r>
      <w:r w:rsidRPr="001F279A">
        <w:rPr>
          <w:rFonts w:ascii="Calibri" w:hAnsi="Calibri" w:cs="Times New Roman" w:hint="cs"/>
          <w:color w:val="FF0000"/>
          <w:szCs w:val="28"/>
          <w:shd w:val="clear" w:color="auto" w:fill="FFFFFF"/>
          <w:rtl/>
          <w:lang w:bidi="ar-SA"/>
        </w:rPr>
        <w:t>اِلَيْهِ</w:t>
      </w:r>
      <w:r w:rsidRPr="001F279A">
        <w:rPr>
          <w:rFonts w:ascii="Calibri" w:hAnsi="Calibri" w:cs="Times New Roman"/>
          <w:color w:val="FF0000"/>
          <w:szCs w:val="28"/>
          <w:shd w:val="clear" w:color="auto" w:fill="FFFFFF"/>
          <w:rtl/>
          <w:lang w:bidi="ar-SA"/>
        </w:rPr>
        <w:t xml:space="preserve"> </w:t>
      </w:r>
      <w:r w:rsidRPr="001F279A">
        <w:rPr>
          <w:rFonts w:ascii="Calibri" w:hAnsi="Calibri" w:cs="Times New Roman" w:hint="cs"/>
          <w:color w:val="FF0000"/>
          <w:szCs w:val="28"/>
          <w:shd w:val="clear" w:color="auto" w:fill="FFFFFF"/>
          <w:rtl/>
          <w:lang w:bidi="ar-SA"/>
        </w:rPr>
        <w:t>مَرْجِعُكُمْ</w:t>
      </w:r>
      <w:r w:rsidRPr="001F279A">
        <w:rPr>
          <w:rFonts w:ascii="Calibri" w:hAnsi="Calibri" w:cs="Times New Roman"/>
          <w:color w:val="FF0000"/>
          <w:szCs w:val="28"/>
          <w:shd w:val="clear" w:color="auto" w:fill="FFFFFF"/>
          <w:rtl/>
          <w:lang w:bidi="ar-SA"/>
        </w:rPr>
        <w:t xml:space="preserve"> ٭ </w:t>
      </w:r>
      <w:r w:rsidRPr="001F279A">
        <w:rPr>
          <w:rFonts w:ascii="Calibri" w:hAnsi="Calibri" w:cs="Times New Roman" w:hint="cs"/>
          <w:color w:val="FF0000"/>
          <w:szCs w:val="28"/>
          <w:shd w:val="clear" w:color="auto" w:fill="FFFFFF"/>
          <w:rtl/>
          <w:lang w:bidi="ar-SA"/>
        </w:rPr>
        <w:t>وَ</w:t>
      </w:r>
      <w:r w:rsidRPr="001F279A">
        <w:rPr>
          <w:rFonts w:ascii="Calibri" w:hAnsi="Calibri" w:cs="Times New Roman"/>
          <w:color w:val="FF0000"/>
          <w:szCs w:val="28"/>
          <w:shd w:val="clear" w:color="auto" w:fill="FFFFFF"/>
          <w:rtl/>
          <w:lang w:bidi="ar-SA"/>
        </w:rPr>
        <w:t xml:space="preserve"> </w:t>
      </w:r>
      <w:r w:rsidRPr="001F279A">
        <w:rPr>
          <w:rFonts w:ascii="Calibri" w:hAnsi="Calibri" w:cs="Times New Roman" w:hint="cs"/>
          <w:color w:val="FF0000"/>
          <w:szCs w:val="28"/>
          <w:shd w:val="clear" w:color="auto" w:fill="FFFFFF"/>
          <w:rtl/>
          <w:lang w:bidi="ar-SA"/>
        </w:rPr>
        <w:t>اِلَيْهِ</w:t>
      </w:r>
      <w:r w:rsidRPr="001F279A">
        <w:rPr>
          <w:rFonts w:ascii="Calibri" w:hAnsi="Calibri" w:cs="Times New Roman"/>
          <w:color w:val="FF0000"/>
          <w:szCs w:val="28"/>
          <w:shd w:val="clear" w:color="auto" w:fill="FFFFFF"/>
          <w:rtl/>
          <w:lang w:bidi="ar-SA"/>
        </w:rPr>
        <w:t xml:space="preserve"> </w:t>
      </w:r>
      <w:r w:rsidRPr="001F279A">
        <w:rPr>
          <w:rFonts w:ascii="Calibri" w:hAnsi="Calibri" w:cs="Times New Roman" w:hint="cs"/>
          <w:color w:val="FF0000"/>
          <w:szCs w:val="28"/>
          <w:shd w:val="clear" w:color="auto" w:fill="FFFFFF"/>
          <w:rtl/>
          <w:lang w:bidi="ar-SA"/>
        </w:rPr>
        <w:t>تُرْجَعُونَ</w:t>
      </w:r>
      <w:r w:rsidRPr="001F279A">
        <w:rPr>
          <w:rFonts w:ascii="Calibri" w:hAnsi="Calibri" w:cs="Times New Roman"/>
          <w:color w:val="FF0000"/>
          <w:szCs w:val="28"/>
          <w:shd w:val="clear" w:color="auto" w:fill="FFFFFF"/>
          <w:rtl/>
          <w:lang w:bidi="ar-SA"/>
        </w:rPr>
        <w:t xml:space="preserve"> ٭ </w:t>
      </w:r>
      <w:r w:rsidRPr="001F279A">
        <w:rPr>
          <w:rFonts w:ascii="Calibri" w:hAnsi="Calibri" w:cs="Times New Roman" w:hint="cs"/>
          <w:color w:val="FF0000"/>
          <w:szCs w:val="28"/>
          <w:shd w:val="clear" w:color="auto" w:fill="FFFFFF"/>
          <w:rtl/>
          <w:lang w:bidi="ar-SA"/>
        </w:rPr>
        <w:t>وَ</w:t>
      </w:r>
      <w:r w:rsidRPr="001F279A">
        <w:rPr>
          <w:rFonts w:ascii="Calibri" w:hAnsi="Calibri" w:cs="Times New Roman"/>
          <w:color w:val="FF0000"/>
          <w:szCs w:val="28"/>
          <w:shd w:val="clear" w:color="auto" w:fill="FFFFFF"/>
          <w:rtl/>
          <w:lang w:bidi="ar-SA"/>
        </w:rPr>
        <w:t xml:space="preserve"> </w:t>
      </w:r>
      <w:r w:rsidRPr="001F279A">
        <w:rPr>
          <w:rFonts w:ascii="Calibri" w:hAnsi="Calibri" w:cs="Times New Roman" w:hint="cs"/>
          <w:color w:val="FF0000"/>
          <w:szCs w:val="28"/>
          <w:shd w:val="clear" w:color="auto" w:fill="FFFFFF"/>
          <w:rtl/>
          <w:lang w:bidi="ar-SA"/>
        </w:rPr>
        <w:t>اِلَيْهِ</w:t>
      </w:r>
      <w:r w:rsidRPr="001F279A">
        <w:rPr>
          <w:rFonts w:ascii="Calibri" w:hAnsi="Calibri" w:cs="Times New Roman"/>
          <w:color w:val="FF0000"/>
          <w:szCs w:val="28"/>
          <w:shd w:val="clear" w:color="auto" w:fill="FFFFFF"/>
          <w:rtl/>
          <w:lang w:bidi="ar-SA"/>
        </w:rPr>
        <w:t xml:space="preserve"> </w:t>
      </w:r>
      <w:r w:rsidRPr="001F279A">
        <w:rPr>
          <w:rFonts w:ascii="Calibri" w:hAnsi="Calibri" w:cs="Times New Roman" w:hint="cs"/>
          <w:color w:val="FF0000"/>
          <w:szCs w:val="28"/>
          <w:shd w:val="clear" w:color="auto" w:fill="FFFFFF"/>
          <w:rtl/>
          <w:lang w:bidi="ar-SA"/>
        </w:rPr>
        <w:t>الْمَصِيرُ</w:t>
      </w:r>
      <w:r w:rsidRPr="001F279A">
        <w:rPr>
          <w:rFonts w:ascii="Calibri" w:hAnsi="Calibri" w:cs="Times New Roman"/>
          <w:color w:val="FF0000"/>
          <w:szCs w:val="28"/>
          <w:shd w:val="clear" w:color="auto" w:fill="FFFFFF"/>
          <w:rtl/>
          <w:lang w:bidi="ar-SA"/>
        </w:rPr>
        <w:t xml:space="preserve"> ٭ </w:t>
      </w:r>
      <w:r w:rsidRPr="001F279A">
        <w:rPr>
          <w:rFonts w:ascii="Calibri" w:hAnsi="Calibri" w:cs="Times New Roman" w:hint="cs"/>
          <w:color w:val="FF0000"/>
          <w:szCs w:val="28"/>
          <w:shd w:val="clear" w:color="auto" w:fill="FFFFFF"/>
          <w:rtl/>
          <w:lang w:bidi="ar-SA"/>
        </w:rPr>
        <w:t>وَ</w:t>
      </w:r>
      <w:r w:rsidRPr="001F279A">
        <w:rPr>
          <w:rFonts w:ascii="Calibri" w:hAnsi="Calibri" w:cs="Times New Roman"/>
          <w:color w:val="FF0000"/>
          <w:szCs w:val="28"/>
          <w:shd w:val="clear" w:color="auto" w:fill="FFFFFF"/>
          <w:rtl/>
          <w:lang w:bidi="ar-SA"/>
        </w:rPr>
        <w:t xml:space="preserve"> </w:t>
      </w:r>
      <w:r w:rsidRPr="001F279A">
        <w:rPr>
          <w:rFonts w:ascii="Calibri" w:hAnsi="Calibri" w:cs="Times New Roman" w:hint="cs"/>
          <w:color w:val="FF0000"/>
          <w:szCs w:val="28"/>
          <w:shd w:val="clear" w:color="auto" w:fill="FFFFFF"/>
          <w:rtl/>
          <w:lang w:bidi="ar-SA"/>
        </w:rPr>
        <w:t>اِلَيْهِ</w:t>
      </w:r>
      <w:r w:rsidRPr="001F279A">
        <w:rPr>
          <w:rFonts w:ascii="Calibri" w:hAnsi="Calibri" w:cs="Times New Roman"/>
          <w:color w:val="FF0000"/>
          <w:szCs w:val="28"/>
          <w:shd w:val="clear" w:color="auto" w:fill="FFFFFF"/>
          <w:rtl/>
          <w:lang w:bidi="ar-SA"/>
        </w:rPr>
        <w:t xml:space="preserve"> </w:t>
      </w:r>
      <w:r w:rsidRPr="001F279A">
        <w:rPr>
          <w:rFonts w:ascii="Calibri" w:hAnsi="Calibri" w:cs="Times New Roman" w:hint="cs"/>
          <w:color w:val="FF0000"/>
          <w:szCs w:val="28"/>
          <w:shd w:val="clear" w:color="auto" w:fill="FFFFFF"/>
          <w:rtl/>
          <w:lang w:bidi="ar-SA"/>
        </w:rPr>
        <w:t>مَآبِ</w:t>
      </w:r>
      <w:r w:rsidRPr="001F279A">
        <w:rPr>
          <w:rFonts w:ascii="Calibri" w:hAnsi="Calibri" w:cs="Calibri"/>
          <w:color w:val="000000"/>
          <w:szCs w:val="28"/>
          <w:shd w:val="clear" w:color="auto" w:fill="FFFFFF"/>
        </w:rPr>
        <w:t xml:space="preserve"> gibi âyetlerde büyük bir beşaret ve teselli olduğu gibi, ehl-i isyana da büyük tehdidleri ima vardır.</w:t>
      </w:r>
    </w:p>
    <w:p w:rsidR="007A34B2" w:rsidRDefault="007A34B2" w:rsidP="006212DD">
      <w:pPr>
        <w:pStyle w:val="Standard"/>
        <w:spacing w:before="120"/>
        <w:jc w:val="both"/>
      </w:pPr>
      <w:r w:rsidRPr="001F279A">
        <w:rPr>
          <w:rFonts w:ascii="Calibri" w:hAnsi="Calibri" w:cs="Calibri"/>
          <w:color w:val="000000"/>
          <w:szCs w:val="28"/>
          <w:shd w:val="clear" w:color="auto" w:fill="FFFFFF"/>
        </w:rPr>
        <w:t xml:space="preserve">Evet bu âyetlerin sarahatine göre: Ölüm; zeval, firak, adem kapısı ve zulümat kuyusu olmayıp; ancak Sultan-ı Ezel ve Ebed'in huzuruna girmek için bir medhaldir. Bu beşaretin işaretiyle kalb adem-i mutlak korkusundan, eleminden kurtulur. Evet küfrün tazammun ettiği cehennem-i maneviyeye bak! </w:t>
      </w:r>
      <w:r w:rsidRPr="001F279A">
        <w:rPr>
          <w:rFonts w:ascii="Calibri" w:hAnsi="Calibri" w:cs="Times New Roman" w:hint="cs"/>
          <w:color w:val="FF0000"/>
          <w:szCs w:val="28"/>
          <w:shd w:val="clear" w:color="auto" w:fill="FFFFFF"/>
          <w:rtl/>
          <w:lang w:bidi="ar-SA"/>
        </w:rPr>
        <w:t>اَنَا</w:t>
      </w:r>
      <w:r w:rsidRPr="001F279A">
        <w:rPr>
          <w:rFonts w:ascii="Calibri" w:hAnsi="Calibri" w:cs="Times New Roman"/>
          <w:color w:val="FF0000"/>
          <w:szCs w:val="28"/>
          <w:shd w:val="clear" w:color="auto" w:fill="FFFFFF"/>
          <w:rtl/>
          <w:lang w:bidi="ar-SA"/>
        </w:rPr>
        <w:t xml:space="preserve"> </w:t>
      </w:r>
      <w:r w:rsidRPr="001F279A">
        <w:rPr>
          <w:rFonts w:ascii="Calibri" w:hAnsi="Calibri" w:cs="Times New Roman" w:hint="cs"/>
          <w:color w:val="FF0000"/>
          <w:szCs w:val="28"/>
          <w:shd w:val="clear" w:color="auto" w:fill="FFFFFF"/>
          <w:rtl/>
          <w:lang w:bidi="ar-SA"/>
        </w:rPr>
        <w:t>عِنْدَ</w:t>
      </w:r>
      <w:r w:rsidRPr="001F279A">
        <w:rPr>
          <w:rFonts w:ascii="Calibri" w:hAnsi="Calibri" w:cs="Times New Roman"/>
          <w:color w:val="FF0000"/>
          <w:szCs w:val="28"/>
          <w:shd w:val="clear" w:color="auto" w:fill="FFFFFF"/>
          <w:rtl/>
          <w:lang w:bidi="ar-SA"/>
        </w:rPr>
        <w:t xml:space="preserve"> </w:t>
      </w:r>
      <w:r w:rsidRPr="001F279A">
        <w:rPr>
          <w:rFonts w:ascii="Calibri" w:hAnsi="Calibri" w:cs="Times New Roman" w:hint="cs"/>
          <w:color w:val="FF0000"/>
          <w:szCs w:val="28"/>
          <w:shd w:val="clear" w:color="auto" w:fill="FFFFFF"/>
          <w:rtl/>
          <w:lang w:bidi="ar-SA"/>
        </w:rPr>
        <w:t>ظَنِّ</w:t>
      </w:r>
      <w:r w:rsidRPr="001F279A">
        <w:rPr>
          <w:rFonts w:ascii="Calibri" w:hAnsi="Calibri" w:cs="Times New Roman"/>
          <w:color w:val="FF0000"/>
          <w:szCs w:val="28"/>
          <w:shd w:val="clear" w:color="auto" w:fill="FFFFFF"/>
          <w:rtl/>
          <w:lang w:bidi="ar-SA"/>
        </w:rPr>
        <w:t xml:space="preserve"> </w:t>
      </w:r>
      <w:r w:rsidRPr="001F279A">
        <w:rPr>
          <w:rFonts w:ascii="Calibri" w:hAnsi="Calibri" w:cs="Times New Roman" w:hint="cs"/>
          <w:color w:val="FF0000"/>
          <w:szCs w:val="28"/>
          <w:shd w:val="clear" w:color="auto" w:fill="FFFFFF"/>
          <w:rtl/>
          <w:lang w:bidi="ar-SA"/>
        </w:rPr>
        <w:t>عَبْدِى</w:t>
      </w:r>
      <w:r w:rsidRPr="001F279A">
        <w:rPr>
          <w:rFonts w:ascii="Calibri" w:hAnsi="Calibri" w:cs="Times New Roman"/>
          <w:color w:val="FF0000"/>
          <w:szCs w:val="28"/>
          <w:shd w:val="clear" w:color="auto" w:fill="FFFFFF"/>
          <w:rtl/>
          <w:lang w:bidi="ar-SA"/>
        </w:rPr>
        <w:t xml:space="preserve"> </w:t>
      </w:r>
      <w:r w:rsidRPr="001F279A">
        <w:rPr>
          <w:rFonts w:ascii="Calibri" w:hAnsi="Calibri" w:cs="Times New Roman" w:hint="cs"/>
          <w:color w:val="FF0000"/>
          <w:szCs w:val="28"/>
          <w:shd w:val="clear" w:color="auto" w:fill="FFFFFF"/>
          <w:rtl/>
          <w:lang w:bidi="ar-SA"/>
        </w:rPr>
        <w:t>بِى</w:t>
      </w:r>
      <w:r w:rsidRPr="001F279A">
        <w:rPr>
          <w:rFonts w:ascii="Calibri" w:hAnsi="Calibri" w:cs="Calibri"/>
          <w:color w:val="000000"/>
          <w:szCs w:val="28"/>
          <w:shd w:val="clear" w:color="auto" w:fill="FFFFFF"/>
        </w:rPr>
        <w:t xml:space="preserve"> Hadîs-i Kudsîsi sırrınca, Cenab-ı Hak kâfirin zan ve itikadını daimî bir azab-ı elîme kalb eder. ” </w:t>
      </w:r>
      <w:r w:rsidRPr="001F279A">
        <w:rPr>
          <w:rFonts w:ascii="Calibri" w:hAnsi="Calibri" w:cs="Calibri"/>
          <w:b/>
          <w:bCs/>
          <w:color w:val="000000"/>
          <w:shd w:val="clear" w:color="auto" w:fill="FFFFFF"/>
        </w:rPr>
        <w:t>Mesnevi-i Nuriye (226)</w:t>
      </w:r>
    </w:p>
  </w:footnote>
  <w:footnote w:id="13">
    <w:p w:rsidR="007A34B2" w:rsidRPr="001F279A" w:rsidRDefault="007A34B2" w:rsidP="006212DD">
      <w:pPr>
        <w:pStyle w:val="Footnote"/>
        <w:spacing w:before="120"/>
        <w:ind w:left="0" w:firstLine="0"/>
        <w:jc w:val="both"/>
        <w:rPr>
          <w:rFonts w:ascii="Calibri" w:hAnsi="Calibri"/>
          <w:b/>
          <w:bCs/>
          <w:sz w:val="24"/>
          <w:szCs w:val="24"/>
        </w:rPr>
      </w:pPr>
      <w:r w:rsidRPr="001F279A">
        <w:rPr>
          <w:rStyle w:val="DipnotKarakterleri"/>
          <w:rFonts w:ascii="Calibri" w:hAnsi="Calibri"/>
        </w:rPr>
        <w:footnoteRef/>
      </w:r>
      <w:r w:rsidRPr="001F279A">
        <w:rPr>
          <w:rFonts w:ascii="Calibri" w:hAnsi="Calibri"/>
          <w:b/>
          <w:bCs/>
          <w:sz w:val="24"/>
          <w:szCs w:val="24"/>
        </w:rPr>
        <w:t xml:space="preserve"> Yani mana mecaziyetine bakmadan, zahirde görünen duruma hakikat diyerek baktı. Çünkü zahirde görünen durumlar fani manzaralardır. Bu manzaralar hakikate intikal vesilesi olduğu halde, o hakikatin kendisi zannetti. Mesela:</w:t>
      </w:r>
    </w:p>
    <w:p w:rsidR="007A34B2" w:rsidRPr="001F279A" w:rsidRDefault="007A34B2" w:rsidP="006212DD">
      <w:pPr>
        <w:pStyle w:val="Footnote"/>
        <w:spacing w:before="120"/>
        <w:ind w:left="0" w:firstLine="0"/>
        <w:jc w:val="both"/>
        <w:rPr>
          <w:rFonts w:ascii="Calibri" w:hAnsi="Calibri"/>
          <w:sz w:val="24"/>
          <w:szCs w:val="24"/>
        </w:rPr>
      </w:pPr>
      <w:r w:rsidRPr="001F279A">
        <w:rPr>
          <w:rFonts w:ascii="Calibri" w:hAnsi="Calibri"/>
          <w:sz w:val="24"/>
          <w:szCs w:val="24"/>
        </w:rPr>
        <w:t xml:space="preserve">“Mecaz, ilmin elinden cehlin eline düşse, hakikata inkılab eder; hurafata kapı açar.” </w:t>
      </w:r>
      <w:r w:rsidRPr="001F279A">
        <w:rPr>
          <w:rFonts w:ascii="Calibri" w:hAnsi="Calibri"/>
          <w:b/>
          <w:bCs/>
          <w:sz w:val="24"/>
          <w:szCs w:val="24"/>
        </w:rPr>
        <w:t>Mektubat (473)</w:t>
      </w:r>
    </w:p>
    <w:p w:rsidR="007A34B2" w:rsidRDefault="007A34B2" w:rsidP="006212DD">
      <w:pPr>
        <w:pStyle w:val="Footnote"/>
        <w:spacing w:before="120"/>
        <w:ind w:left="0" w:firstLine="0"/>
        <w:jc w:val="both"/>
      </w:pPr>
      <w:r w:rsidRPr="001F279A">
        <w:rPr>
          <w:rFonts w:ascii="Calibri" w:hAnsi="Calibri"/>
          <w:sz w:val="24"/>
          <w:szCs w:val="24"/>
        </w:rPr>
        <w:t xml:space="preserve">“Fırtına, zelzele, veba gibi hâdiselerin perdeleri altında gizlenen pek çok manevî çiçeklerin inkişafı vardır. Tohumlar gibi neşv ü nemasız kalan birçok istidad çekirdekleri, zahirî çirkin görünen hâdiseler yüzünden sünbüllenip güzelleşir. Güya umum inkılablar ve küllî tahavvüller, birer manevî yağmurdur. Fakat insan, hem zahirperest, hem hodgâm olduğundan zahire bakıp çirkinlikle hükmeder. Hodgâmlık cihetiyle yalnız kendine bakan netice ile muhakeme ederek şer olduğuna hükmeder. Halbuki eşyanın insana aid gayesi bir ise, Sâni'inin esmasına aid binlerdir.” </w:t>
      </w:r>
      <w:r w:rsidRPr="001F279A">
        <w:rPr>
          <w:rFonts w:ascii="Calibri" w:hAnsi="Calibri"/>
          <w:b/>
          <w:bCs/>
          <w:sz w:val="24"/>
          <w:szCs w:val="24"/>
        </w:rPr>
        <w:t>Sözler (231- 232)</w:t>
      </w:r>
    </w:p>
  </w:footnote>
  <w:footnote w:id="14">
    <w:p w:rsidR="007A34B2" w:rsidRPr="001F279A" w:rsidRDefault="007A34B2" w:rsidP="006212DD">
      <w:pPr>
        <w:pStyle w:val="Footnote"/>
        <w:spacing w:before="120"/>
        <w:ind w:left="0" w:firstLine="0"/>
        <w:jc w:val="both"/>
        <w:rPr>
          <w:rFonts w:ascii="Calibri" w:hAnsi="Calibri" w:cs="Calibri"/>
          <w:b/>
          <w:bCs/>
          <w:sz w:val="24"/>
          <w:szCs w:val="24"/>
        </w:rPr>
      </w:pPr>
      <w:r w:rsidRPr="001F279A">
        <w:rPr>
          <w:rStyle w:val="DipnotKarakterleri"/>
          <w:rFonts w:ascii="Calibri" w:hAnsi="Calibri"/>
        </w:rPr>
        <w:footnoteRef/>
      </w:r>
      <w:r w:rsidRPr="001F279A">
        <w:rPr>
          <w:rFonts w:ascii="Calibri" w:hAnsi="Calibri" w:cs="Calibri"/>
          <w:b/>
          <w:bCs/>
          <w:sz w:val="24"/>
          <w:szCs w:val="24"/>
        </w:rPr>
        <w:t xml:space="preserve"> Bu güzel düstur Kur’an’da şöyle bildirilir:</w:t>
      </w:r>
    </w:p>
    <w:p w:rsidR="007A34B2" w:rsidRPr="001F279A" w:rsidRDefault="007A34B2" w:rsidP="006212DD">
      <w:pPr>
        <w:pStyle w:val="Footnote"/>
        <w:spacing w:before="120"/>
        <w:ind w:left="0" w:firstLine="0"/>
        <w:jc w:val="both"/>
        <w:rPr>
          <w:rFonts w:ascii="Calibri" w:hAnsi="Calibri" w:cs="Calibri"/>
        </w:rPr>
      </w:pPr>
      <w:r w:rsidRPr="001F279A">
        <w:rPr>
          <w:rFonts w:ascii="Calibri" w:hAnsi="Calibri" w:cs="Calibri"/>
          <w:sz w:val="24"/>
          <w:szCs w:val="24"/>
        </w:rPr>
        <w:t xml:space="preserve">“ </w:t>
      </w:r>
      <w:r w:rsidRPr="001F279A">
        <w:rPr>
          <w:rFonts w:ascii="Calibri" w:hAnsi="Calibri" w:cs="Times New Roman" w:hint="cs"/>
          <w:color w:val="FF0000"/>
          <w:sz w:val="28"/>
          <w:szCs w:val="28"/>
          <w:rtl/>
          <w:lang w:bidi="ar-SA"/>
        </w:rPr>
        <w:t>مَنْ</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آمَنَ</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بِالْقَدَرِ</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اَمِنَ</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مِنَ</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الْكَدَرِ</w:t>
      </w:r>
      <w:r w:rsidRPr="001F279A">
        <w:rPr>
          <w:rFonts w:ascii="Calibri" w:hAnsi="Calibri" w:cs="Calibri"/>
          <w:color w:val="FF0000"/>
          <w:sz w:val="28"/>
          <w:szCs w:val="28"/>
        </w:rPr>
        <w:t xml:space="preserve"> </w:t>
      </w:r>
      <w:r w:rsidRPr="001F279A">
        <w:rPr>
          <w:rFonts w:ascii="Calibri" w:hAnsi="Calibri" w:cs="Calibri"/>
          <w:sz w:val="24"/>
          <w:szCs w:val="24"/>
        </w:rPr>
        <w:t xml:space="preserve">"Kadere iman eden gam ve hüzünden emin olur" sırrıyla, </w:t>
      </w:r>
      <w:r w:rsidRPr="001F279A">
        <w:rPr>
          <w:rFonts w:ascii="Calibri" w:hAnsi="Calibri" w:cs="Times New Roman" w:hint="cs"/>
          <w:color w:val="FF0000"/>
          <w:sz w:val="28"/>
          <w:szCs w:val="28"/>
          <w:rtl/>
          <w:lang w:bidi="ar-SA"/>
        </w:rPr>
        <w:t>خُذُوا</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مِنْ</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كُلِّ</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شَيْءٍ</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اَحْسَنَهُ</w:t>
      </w:r>
      <w:r w:rsidRPr="001F279A">
        <w:rPr>
          <w:rFonts w:ascii="Calibri" w:hAnsi="Calibri" w:cs="Calibri"/>
          <w:color w:val="FF0000"/>
          <w:sz w:val="28"/>
          <w:szCs w:val="28"/>
        </w:rPr>
        <w:t xml:space="preserve"> </w:t>
      </w:r>
      <w:r w:rsidRPr="001F279A">
        <w:rPr>
          <w:rFonts w:ascii="Calibri" w:hAnsi="Calibri" w:cs="Calibri"/>
          <w:sz w:val="24"/>
          <w:szCs w:val="24"/>
        </w:rPr>
        <w:t xml:space="preserve">"Herşeyin güzel cihetine bakınız" kaidesinin sırrıyla, </w:t>
      </w:r>
      <w:r w:rsidRPr="001F279A">
        <w:rPr>
          <w:rFonts w:ascii="Calibri" w:hAnsi="Calibri" w:cs="Times New Roman" w:hint="cs"/>
          <w:color w:val="FF0000"/>
          <w:sz w:val="28"/>
          <w:szCs w:val="28"/>
          <w:rtl/>
          <w:lang w:bidi="ar-SA"/>
        </w:rPr>
        <w:t>اَلَّذ</w:t>
      </w:r>
      <w:r w:rsidRPr="001F279A">
        <w:rPr>
          <w:rFonts w:ascii="Calibri" w:hAnsi="Calibri" w:cs="Times New Roman"/>
          <w:color w:val="FF0000"/>
          <w:sz w:val="28"/>
          <w:szCs w:val="28"/>
          <w:rtl/>
          <w:lang w:bidi="ar-SA"/>
        </w:rPr>
        <w:t>۪</w:t>
      </w:r>
      <w:r w:rsidRPr="001F279A">
        <w:rPr>
          <w:rFonts w:ascii="Calibri" w:hAnsi="Calibri" w:cs="Times New Roman" w:hint="cs"/>
          <w:color w:val="FF0000"/>
          <w:sz w:val="28"/>
          <w:szCs w:val="28"/>
          <w:rtl/>
          <w:lang w:bidi="ar-SA"/>
        </w:rPr>
        <w:t>ينَ</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يَسْتَمِعُونَ</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الْقَوْلَ</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فَيَتَّبِعُونَ</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اَحْسَنَهُ</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اُو</w:t>
      </w:r>
      <w:r w:rsidRPr="001F279A">
        <w:rPr>
          <w:rFonts w:ascii="Calibri" w:hAnsi="Calibri" w:cs="Times New Roman"/>
          <w:color w:val="FF0000"/>
          <w:sz w:val="28"/>
          <w:szCs w:val="28"/>
          <w:rtl/>
          <w:lang w:bidi="ar-SA"/>
        </w:rPr>
        <w:t>۬</w:t>
      </w:r>
      <w:r w:rsidRPr="001F279A">
        <w:rPr>
          <w:rFonts w:ascii="Calibri" w:hAnsi="Calibri" w:cs="Times New Roman" w:hint="cs"/>
          <w:color w:val="FF0000"/>
          <w:sz w:val="28"/>
          <w:szCs w:val="28"/>
          <w:rtl/>
          <w:lang w:bidi="ar-SA"/>
        </w:rPr>
        <w:t>ل</w:t>
      </w:r>
      <w:r w:rsidRPr="001F279A">
        <w:rPr>
          <w:rFonts w:ascii="Calibri" w:hAnsi="Calibri" w:cs="Times New Roman"/>
          <w:color w:val="FF0000"/>
          <w:sz w:val="28"/>
          <w:szCs w:val="28"/>
          <w:rtl/>
          <w:lang w:bidi="ar-SA"/>
        </w:rPr>
        <w:t>ٰٓ</w:t>
      </w:r>
      <w:r w:rsidRPr="001F279A">
        <w:rPr>
          <w:rFonts w:ascii="Calibri" w:hAnsi="Calibri" w:cs="Times New Roman" w:hint="cs"/>
          <w:color w:val="FF0000"/>
          <w:sz w:val="28"/>
          <w:szCs w:val="28"/>
          <w:rtl/>
          <w:lang w:bidi="ar-SA"/>
        </w:rPr>
        <w:t>ئِكَ</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الَّذ</w:t>
      </w:r>
      <w:r w:rsidRPr="001F279A">
        <w:rPr>
          <w:rFonts w:ascii="Calibri" w:hAnsi="Calibri" w:cs="Times New Roman"/>
          <w:color w:val="FF0000"/>
          <w:sz w:val="28"/>
          <w:szCs w:val="28"/>
          <w:rtl/>
          <w:lang w:bidi="ar-SA"/>
        </w:rPr>
        <w:t>۪</w:t>
      </w:r>
      <w:r w:rsidRPr="001F279A">
        <w:rPr>
          <w:rFonts w:ascii="Calibri" w:hAnsi="Calibri" w:cs="Times New Roman" w:hint="cs"/>
          <w:color w:val="FF0000"/>
          <w:sz w:val="28"/>
          <w:szCs w:val="28"/>
          <w:rtl/>
          <w:lang w:bidi="ar-SA"/>
        </w:rPr>
        <w:t>ينَ</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هَد</w:t>
      </w:r>
      <w:r w:rsidRPr="001F279A">
        <w:rPr>
          <w:rFonts w:ascii="Calibri" w:hAnsi="Calibri" w:cs="Times New Roman"/>
          <w:color w:val="FF0000"/>
          <w:sz w:val="28"/>
          <w:szCs w:val="28"/>
          <w:rtl/>
          <w:lang w:bidi="ar-SA"/>
        </w:rPr>
        <w:t>ٰ</w:t>
      </w:r>
      <w:r w:rsidRPr="001F279A">
        <w:rPr>
          <w:rFonts w:ascii="Calibri" w:hAnsi="Calibri" w:cs="Times New Roman" w:hint="cs"/>
          <w:color w:val="FF0000"/>
          <w:sz w:val="28"/>
          <w:szCs w:val="28"/>
          <w:rtl/>
          <w:lang w:bidi="ar-SA"/>
        </w:rPr>
        <w:t>يهُمُ</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اللّ</w:t>
      </w:r>
      <w:r w:rsidRPr="001F279A">
        <w:rPr>
          <w:rFonts w:ascii="Calibri" w:hAnsi="Calibri" w:cs="Times New Roman"/>
          <w:color w:val="FF0000"/>
          <w:sz w:val="28"/>
          <w:szCs w:val="28"/>
          <w:rtl/>
          <w:lang w:bidi="ar-SA"/>
        </w:rPr>
        <w:t>ٰ</w:t>
      </w:r>
      <w:r w:rsidRPr="001F279A">
        <w:rPr>
          <w:rFonts w:ascii="Calibri" w:hAnsi="Calibri" w:cs="Times New Roman" w:hint="cs"/>
          <w:color w:val="FF0000"/>
          <w:sz w:val="28"/>
          <w:szCs w:val="28"/>
          <w:rtl/>
          <w:lang w:bidi="ar-SA"/>
        </w:rPr>
        <w:t>هُ</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وَاُو</w:t>
      </w:r>
      <w:r w:rsidRPr="001F279A">
        <w:rPr>
          <w:rFonts w:ascii="Calibri" w:hAnsi="Calibri" w:cs="Times New Roman"/>
          <w:color w:val="FF0000"/>
          <w:sz w:val="28"/>
          <w:szCs w:val="28"/>
          <w:rtl/>
          <w:lang w:bidi="ar-SA"/>
        </w:rPr>
        <w:t>۬</w:t>
      </w:r>
      <w:r w:rsidRPr="001F279A">
        <w:rPr>
          <w:rFonts w:ascii="Calibri" w:hAnsi="Calibri" w:cs="Times New Roman" w:hint="cs"/>
          <w:color w:val="FF0000"/>
          <w:sz w:val="28"/>
          <w:szCs w:val="28"/>
          <w:rtl/>
          <w:lang w:bidi="ar-SA"/>
        </w:rPr>
        <w:t>ل</w:t>
      </w:r>
      <w:r w:rsidRPr="001F279A">
        <w:rPr>
          <w:rFonts w:ascii="Calibri" w:hAnsi="Calibri" w:cs="Times New Roman"/>
          <w:color w:val="FF0000"/>
          <w:sz w:val="28"/>
          <w:szCs w:val="28"/>
          <w:rtl/>
          <w:lang w:bidi="ar-SA"/>
        </w:rPr>
        <w:t>ٰٓ</w:t>
      </w:r>
      <w:r w:rsidRPr="001F279A">
        <w:rPr>
          <w:rFonts w:ascii="Calibri" w:hAnsi="Calibri" w:cs="Times New Roman" w:hint="cs"/>
          <w:color w:val="FF0000"/>
          <w:sz w:val="28"/>
          <w:szCs w:val="28"/>
          <w:rtl/>
          <w:lang w:bidi="ar-SA"/>
        </w:rPr>
        <w:t>ئِكَ</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هُمْ</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اُو</w:t>
      </w:r>
      <w:r w:rsidRPr="001F279A">
        <w:rPr>
          <w:rFonts w:ascii="Calibri" w:hAnsi="Calibri" w:cs="Times New Roman"/>
          <w:color w:val="FF0000"/>
          <w:sz w:val="28"/>
          <w:szCs w:val="28"/>
          <w:rtl/>
          <w:lang w:bidi="ar-SA"/>
        </w:rPr>
        <w:t>۬</w:t>
      </w:r>
      <w:r w:rsidRPr="001F279A">
        <w:rPr>
          <w:rFonts w:ascii="Calibri" w:hAnsi="Calibri" w:cs="Times New Roman" w:hint="cs"/>
          <w:color w:val="FF0000"/>
          <w:sz w:val="28"/>
          <w:szCs w:val="28"/>
          <w:rtl/>
          <w:lang w:bidi="ar-SA"/>
        </w:rPr>
        <w:t>لُو</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اْلاَلْبَابِ</w:t>
      </w:r>
      <w:r w:rsidRPr="001F279A">
        <w:rPr>
          <w:rFonts w:ascii="Calibri" w:hAnsi="Calibri" w:cs="Calibri"/>
          <w:color w:val="FF0000"/>
          <w:sz w:val="28"/>
          <w:szCs w:val="28"/>
          <w:lang w:bidi="ar-SA"/>
        </w:rPr>
        <w:t xml:space="preserve"> </w:t>
      </w:r>
      <w:r w:rsidRPr="001F279A">
        <w:rPr>
          <w:rFonts w:ascii="Calibri" w:hAnsi="Calibri" w:cs="Calibri"/>
          <w:sz w:val="24"/>
          <w:szCs w:val="24"/>
        </w:rPr>
        <w:t>gayet kısacık bir meali: "Sözleri dinleyip en güzeline tâbi' olup fenasına bakmayanlar, hidayet-i İlahiyeye mazhar akıl sahibi onlardır." mealinde. Bizler için şimdi herşeyin iyi tarafına ve güzel cihetine ve ferah verecek vechine bakmak lâzımdır ki manasız, lüzumsuz, zararlı, sıkıntılı, çirkin, geçici haller nazar-ı dikkatimizi celbedip kalbimizi meşgul etmesin. Sekizinci Söz'de bir bahçeye iki adam, biri çıkar biri giriyor. Bahtiyarı bahçedeki çiçeklere, güzel şeylere bakar, safa ile istirahat eder. Diğer bedbaht, temizlemek elinden gelmediği halde çirkin, pis şeylere hasr-ı nazar eder, midesini bulandırır. İstirahata bedel sıkıntı çeker, çıkar gider. Şimdi hayat-ı içtimaiye-i beşeriyenin safhaları, hususan Yusufiye Medresesi bir bahçe hükmündedir. Hem çirkin, hem güzel, hem kederli, hem ferahlı şeyler beraber bulunur. Âkıl odur ki; ferahlı ve güzel şeylerle meşgul olup, çirkin, sıkıntılı şeylere ehemmiyet vermez, şekva ve merak yerinde şükreder, sevinir.</w:t>
      </w:r>
    </w:p>
    <w:p w:rsidR="007A34B2" w:rsidRPr="001F279A" w:rsidRDefault="007A34B2" w:rsidP="006212DD">
      <w:pPr>
        <w:pStyle w:val="Footnote"/>
        <w:spacing w:before="120"/>
        <w:ind w:left="0" w:firstLine="0"/>
        <w:jc w:val="right"/>
        <w:rPr>
          <w:rFonts w:ascii="Calibri" w:hAnsi="Calibri" w:cs="Calibri"/>
          <w:sz w:val="24"/>
          <w:szCs w:val="24"/>
        </w:rPr>
      </w:pPr>
      <w:r w:rsidRPr="001F279A">
        <w:rPr>
          <w:rFonts w:ascii="Calibri" w:hAnsi="Calibri" w:cs="Calibri"/>
          <w:sz w:val="24"/>
          <w:szCs w:val="24"/>
        </w:rPr>
        <w:t>Said Nursî</w:t>
      </w:r>
    </w:p>
    <w:p w:rsidR="007A34B2" w:rsidRDefault="007A34B2" w:rsidP="006212DD">
      <w:pPr>
        <w:pStyle w:val="Footnote"/>
        <w:spacing w:before="120"/>
        <w:ind w:left="0" w:firstLine="0"/>
        <w:jc w:val="right"/>
      </w:pPr>
      <w:r w:rsidRPr="001F279A">
        <w:rPr>
          <w:rFonts w:ascii="Calibri" w:hAnsi="Calibri" w:cs="Calibri"/>
          <w:b/>
          <w:bCs/>
          <w:sz w:val="24"/>
          <w:szCs w:val="24"/>
        </w:rPr>
        <w:t>Şualar (509 - 510)</w:t>
      </w:r>
    </w:p>
  </w:footnote>
  <w:footnote w:id="15">
    <w:p w:rsidR="007A34B2" w:rsidRDefault="007A34B2" w:rsidP="006212DD">
      <w:pPr>
        <w:pStyle w:val="Footnote"/>
        <w:spacing w:before="120"/>
        <w:ind w:left="0" w:firstLine="0"/>
        <w:jc w:val="both"/>
      </w:pPr>
      <w:r w:rsidRPr="001F279A">
        <w:rPr>
          <w:rStyle w:val="DipnotKarakterleri"/>
          <w:rFonts w:ascii="Calibri" w:hAnsi="Calibri"/>
        </w:rPr>
        <w:footnoteRef/>
      </w:r>
      <w:r w:rsidRPr="001F279A">
        <w:rPr>
          <w:rFonts w:ascii="Calibri" w:hAnsi="Calibri"/>
          <w:b/>
          <w:bCs/>
          <w:sz w:val="24"/>
          <w:szCs w:val="24"/>
        </w:rPr>
        <w:t>Burada işaret ve tasvir edildiği gibi İbrahim Aleyhisselam’ın dahi istidlâlen Allah’a teveccüh ettiğine Kur’an işaret eder. En’am suresinin 75. ayetinden 81. ayetine kadar İbrahim Aleyhisselam’ın yıldız, ay ve güneşten istidlâl edip, Allah’ın varlığına intikal ettiğini ve giderek Allah’a karşı yakîni arttığını anlatır. Yani bu kısımda da görüldüğü gibi mantîken, istidlâlen, ihtiyaten imanın zıddı olan hiçliğe değil de ebediyete teveccüh manasında olan imana fikren ve kalben teveccüh etmek gerektiğini anlıyoruz. Bu iyi niyetin haletidir. Yoksa Allah’ı eşyayı görür gibi görmek olsa iman mecburi olurdu. O halde imtihan için dünyaya gelmenin hikmeti kalmazdı. Din lisanında bu hakikat iman-ı bilgayb diye tabir edilir.</w:t>
      </w:r>
    </w:p>
  </w:footnote>
  <w:footnote w:id="16">
    <w:p w:rsidR="007A34B2" w:rsidRPr="001F279A" w:rsidRDefault="007A34B2" w:rsidP="006212DD">
      <w:pPr>
        <w:pStyle w:val="Footnote"/>
        <w:spacing w:before="120"/>
        <w:ind w:left="0" w:firstLine="0"/>
        <w:jc w:val="both"/>
        <w:rPr>
          <w:rFonts w:ascii="Calibri" w:hAnsi="Calibri"/>
          <w:b/>
          <w:bCs/>
          <w:sz w:val="24"/>
          <w:szCs w:val="24"/>
        </w:rPr>
      </w:pPr>
      <w:r w:rsidRPr="001F279A">
        <w:rPr>
          <w:rStyle w:val="DipnotKarakterleri"/>
          <w:rFonts w:ascii="Calibri" w:hAnsi="Calibri"/>
        </w:rPr>
        <w:footnoteRef/>
      </w:r>
      <w:r w:rsidRPr="001F279A">
        <w:rPr>
          <w:rFonts w:ascii="Calibri" w:hAnsi="Calibri"/>
          <w:b/>
          <w:bCs/>
          <w:sz w:val="24"/>
          <w:szCs w:val="24"/>
        </w:rPr>
        <w:t xml:space="preserve"> İşte iyi niyetli olup mantıklı düşünen bir müminin geçirdiği dünya hayatının mahiyeti burada anlatıldı. Yani iman ihtiyar dairesinde olup, inanılmasına mutlak zaruret yoktur. Ama inanmada zarar ihtimali olmadığı gibi, fayda ihtimali kuvvetlidir. Bu mantık zarureti de şöyle ifade ediliyor:</w:t>
      </w:r>
    </w:p>
    <w:p w:rsidR="007A34B2" w:rsidRPr="001F279A" w:rsidRDefault="007A34B2" w:rsidP="006212DD">
      <w:pPr>
        <w:pStyle w:val="Footnote"/>
        <w:spacing w:before="120"/>
        <w:ind w:left="0" w:firstLine="0"/>
        <w:jc w:val="both"/>
        <w:rPr>
          <w:rFonts w:ascii="Calibri" w:hAnsi="Calibri"/>
          <w:sz w:val="24"/>
          <w:szCs w:val="24"/>
        </w:rPr>
      </w:pPr>
      <w:r w:rsidRPr="001F279A">
        <w:rPr>
          <w:rFonts w:ascii="Calibri" w:hAnsi="Calibri"/>
          <w:sz w:val="24"/>
          <w:szCs w:val="24"/>
        </w:rPr>
        <w:t>"Bunu tanımazsak, lâkayd kalsak, menfaati hiç yok; zararı olsa pek azîmdir. Eğer tanımasına çalışsak, meşakkati pek hafiftir, menfaati olursa pek azîmdir. Onun için ona karşı lâkayd kalmak, hiç kâr-ı akıl değildir."</w:t>
      </w:r>
      <w:r w:rsidRPr="001F279A">
        <w:rPr>
          <w:rFonts w:ascii="Calibri" w:hAnsi="Calibri"/>
          <w:b/>
          <w:bCs/>
          <w:sz w:val="24"/>
          <w:szCs w:val="24"/>
        </w:rPr>
        <w:t>Sözler (280)</w:t>
      </w:r>
    </w:p>
    <w:p w:rsidR="007A34B2" w:rsidRDefault="007A34B2" w:rsidP="006212DD">
      <w:pPr>
        <w:pStyle w:val="Footnote"/>
        <w:spacing w:before="120"/>
        <w:ind w:left="0" w:firstLine="0"/>
        <w:jc w:val="both"/>
      </w:pPr>
      <w:r w:rsidRPr="001F279A">
        <w:rPr>
          <w:rFonts w:ascii="Calibri" w:hAnsi="Calibri"/>
          <w:b/>
          <w:bCs/>
          <w:sz w:val="24"/>
          <w:szCs w:val="24"/>
        </w:rPr>
        <w:t>İşte bu mantık iman etmeyi bilihtiyar zaruri kılar. Bu manayı te’yid eden pek çok ayetler de vardır, fakat buraya alınmadı.</w:t>
      </w:r>
    </w:p>
  </w:footnote>
  <w:footnote w:id="17">
    <w:p w:rsidR="007A34B2" w:rsidRPr="001F279A" w:rsidRDefault="007A34B2" w:rsidP="006212DD">
      <w:pPr>
        <w:pStyle w:val="Footnote"/>
        <w:spacing w:before="120"/>
        <w:ind w:left="0" w:firstLine="0"/>
        <w:jc w:val="both"/>
        <w:rPr>
          <w:rFonts w:ascii="Calibri" w:hAnsi="Calibri" w:cs="Calibri"/>
          <w:b/>
          <w:bCs/>
          <w:sz w:val="24"/>
          <w:szCs w:val="24"/>
        </w:rPr>
      </w:pPr>
      <w:r w:rsidRPr="001F279A">
        <w:rPr>
          <w:rStyle w:val="DipnotKarakterleri"/>
          <w:rFonts w:ascii="Calibri" w:hAnsi="Calibri"/>
        </w:rPr>
        <w:footnoteRef/>
      </w:r>
      <w:r w:rsidRPr="001F279A">
        <w:rPr>
          <w:rFonts w:ascii="Calibri" w:hAnsi="Calibri" w:cs="Calibri"/>
          <w:b/>
          <w:bCs/>
          <w:sz w:val="24"/>
          <w:szCs w:val="24"/>
        </w:rPr>
        <w:t xml:space="preserve"> Yani kafir olacakları bu kafirlik hükmüne layık olacaklarını ve olduklarını Allah fevka’z-zaman, ezelen bilir. Evet Allah’ın kaderi fevka’z-zamandır. Bu mesele, “</w:t>
      </w:r>
      <w:r w:rsidRPr="001F279A">
        <w:rPr>
          <w:rFonts w:ascii="Calibri" w:hAnsi="Calibri" w:cs="Times New Roman" w:hint="cs"/>
          <w:color w:val="FF0000"/>
          <w:sz w:val="28"/>
          <w:szCs w:val="28"/>
          <w:rtl/>
          <w:lang w:bidi="ar-SA"/>
        </w:rPr>
        <w:t>اَلَسْتُ</w:t>
      </w:r>
      <w:r w:rsidRPr="001F279A">
        <w:rPr>
          <w:rFonts w:ascii="Calibri" w:hAnsi="Calibri" w:cs="Calibri"/>
          <w:b/>
          <w:bCs/>
          <w:sz w:val="24"/>
          <w:szCs w:val="24"/>
        </w:rPr>
        <w:t>” ayetinin sırrıdır. Bu ince ve sırlı mana bir derece şöyle izah ediliyor:</w:t>
      </w:r>
    </w:p>
    <w:p w:rsidR="007A34B2" w:rsidRPr="001F279A" w:rsidRDefault="007A34B2" w:rsidP="006212DD">
      <w:pPr>
        <w:pStyle w:val="Footnote"/>
        <w:spacing w:before="120"/>
        <w:ind w:left="0" w:firstLine="0"/>
        <w:jc w:val="both"/>
        <w:rPr>
          <w:rFonts w:ascii="Calibri" w:hAnsi="Calibri" w:cs="Calibri"/>
        </w:rPr>
      </w:pPr>
      <w:r w:rsidRPr="001F279A">
        <w:rPr>
          <w:rFonts w:ascii="Calibri" w:hAnsi="Calibri" w:cs="Calibri"/>
          <w:sz w:val="24"/>
          <w:szCs w:val="24"/>
        </w:rPr>
        <w:t xml:space="preserve">“Evet, İsrafil'in borusu olan Sur'u, ordunun borazanından geri olmadığı gibi, ebedler tarafında ve zerreler âleminde iken ezel canibinden gelen </w:t>
      </w:r>
      <w:r w:rsidRPr="001F279A">
        <w:rPr>
          <w:rFonts w:ascii="Calibri" w:hAnsi="Calibri" w:cs="Times New Roman" w:hint="cs"/>
          <w:color w:val="FF0000"/>
          <w:sz w:val="28"/>
          <w:szCs w:val="28"/>
          <w:rtl/>
          <w:lang w:bidi="ar-SA"/>
        </w:rPr>
        <w:t>اَلَسْتُ</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بِرَبِّكُمْ</w:t>
      </w:r>
      <w:r w:rsidRPr="001F279A">
        <w:rPr>
          <w:rFonts w:ascii="Calibri" w:hAnsi="Calibri" w:cs="Calibri"/>
          <w:color w:val="FF0000"/>
          <w:sz w:val="28"/>
          <w:szCs w:val="28"/>
        </w:rPr>
        <w:t xml:space="preserve"> </w:t>
      </w:r>
      <w:r w:rsidRPr="001F279A">
        <w:rPr>
          <w:rFonts w:ascii="Calibri" w:hAnsi="Calibri" w:cs="Calibri"/>
          <w:sz w:val="24"/>
          <w:szCs w:val="24"/>
        </w:rPr>
        <w:t xml:space="preserve">hitabını işiten ve </w:t>
      </w:r>
      <w:r w:rsidRPr="001F279A">
        <w:rPr>
          <w:rFonts w:ascii="Calibri" w:hAnsi="Calibri" w:cs="Times New Roman" w:hint="cs"/>
          <w:color w:val="FF0000"/>
          <w:sz w:val="28"/>
          <w:szCs w:val="28"/>
          <w:rtl/>
          <w:lang w:bidi="ar-SA"/>
        </w:rPr>
        <w:t>قَالُوا</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بَلَى</w:t>
      </w:r>
      <w:r w:rsidRPr="001F279A">
        <w:rPr>
          <w:rFonts w:ascii="Calibri" w:hAnsi="Calibri" w:cs="Calibri"/>
          <w:sz w:val="24"/>
          <w:szCs w:val="24"/>
        </w:rPr>
        <w:t xml:space="preserve"> ile cevab veren ervahlar...” </w:t>
      </w:r>
      <w:r w:rsidRPr="001F279A">
        <w:rPr>
          <w:rFonts w:ascii="Calibri" w:hAnsi="Calibri" w:cs="Calibri"/>
          <w:b/>
          <w:bCs/>
          <w:sz w:val="24"/>
          <w:szCs w:val="24"/>
        </w:rPr>
        <w:t>Şualar (37)</w:t>
      </w:r>
    </w:p>
    <w:p w:rsidR="007A34B2" w:rsidRPr="001F279A" w:rsidRDefault="007A34B2" w:rsidP="006212DD">
      <w:pPr>
        <w:pStyle w:val="Footnote"/>
        <w:spacing w:before="120"/>
        <w:ind w:left="0" w:firstLine="0"/>
        <w:jc w:val="both"/>
        <w:rPr>
          <w:rFonts w:ascii="Calibri" w:hAnsi="Calibri" w:cs="Calibri"/>
          <w:b/>
          <w:bCs/>
          <w:sz w:val="24"/>
          <w:szCs w:val="24"/>
        </w:rPr>
      </w:pPr>
      <w:r w:rsidRPr="001F279A">
        <w:rPr>
          <w:rFonts w:ascii="Calibri" w:hAnsi="Calibri" w:cs="Calibri"/>
          <w:b/>
          <w:bCs/>
          <w:sz w:val="24"/>
          <w:szCs w:val="24"/>
        </w:rPr>
        <w:t>Keza bu sırrı te’yid eden bir ifade tarzı da şöyledir:</w:t>
      </w:r>
    </w:p>
    <w:p w:rsidR="007A34B2" w:rsidRPr="001F279A" w:rsidRDefault="007A34B2" w:rsidP="006212DD">
      <w:pPr>
        <w:pStyle w:val="Footnote"/>
        <w:spacing w:before="120"/>
        <w:ind w:left="0" w:firstLine="0"/>
        <w:jc w:val="both"/>
        <w:rPr>
          <w:rFonts w:ascii="Calibri" w:hAnsi="Calibri" w:cs="Calibri"/>
        </w:rPr>
      </w:pPr>
      <w:r w:rsidRPr="001F279A">
        <w:rPr>
          <w:rFonts w:ascii="Calibri" w:hAnsi="Calibri" w:cs="Calibri"/>
          <w:sz w:val="24"/>
          <w:szCs w:val="24"/>
        </w:rPr>
        <w:t>“</w:t>
      </w:r>
      <w:r w:rsidRPr="001F279A">
        <w:rPr>
          <w:rFonts w:ascii="Calibri" w:hAnsi="Calibri" w:cs="Times New Roman" w:hint="cs"/>
          <w:color w:val="FF0000"/>
          <w:sz w:val="28"/>
          <w:szCs w:val="28"/>
          <w:rtl/>
          <w:lang w:bidi="ar-SA"/>
        </w:rPr>
        <w:t>اَلَسْتُ</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بِرَبِّكُمْ</w:t>
      </w:r>
      <w:r w:rsidRPr="001F279A">
        <w:rPr>
          <w:rFonts w:ascii="Calibri" w:hAnsi="Calibri" w:cs="Calibri"/>
          <w:sz w:val="24"/>
          <w:szCs w:val="24"/>
        </w:rPr>
        <w:t xml:space="preserve"> işaret ettiği hâdise-i ezeliyeden tut, tâ </w:t>
      </w:r>
      <w:r w:rsidRPr="001F279A">
        <w:rPr>
          <w:rFonts w:ascii="Calibri" w:hAnsi="Calibri" w:cs="Times New Roman" w:hint="cs"/>
          <w:color w:val="FF0000"/>
          <w:sz w:val="28"/>
          <w:szCs w:val="28"/>
          <w:rtl/>
          <w:lang w:bidi="ar-SA"/>
        </w:rPr>
        <w:t>وُجُوهٌ</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يَوْمَئِذٍ</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نَاضِرَةٌ</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اِلَى</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رَبِّهَا</w:t>
      </w:r>
      <w:r w:rsidRPr="001F279A">
        <w:rPr>
          <w:rFonts w:ascii="Calibri" w:hAnsi="Calibri" w:cs="Times New Roman"/>
          <w:color w:val="FF0000"/>
          <w:sz w:val="28"/>
          <w:szCs w:val="28"/>
          <w:rtl/>
          <w:lang w:bidi="ar-SA"/>
        </w:rPr>
        <w:t xml:space="preserve"> </w:t>
      </w:r>
      <w:r w:rsidRPr="001F279A">
        <w:rPr>
          <w:rFonts w:ascii="Calibri" w:hAnsi="Calibri" w:cs="Times New Roman" w:hint="cs"/>
          <w:color w:val="FF0000"/>
          <w:sz w:val="28"/>
          <w:szCs w:val="28"/>
          <w:rtl/>
          <w:lang w:bidi="ar-SA"/>
        </w:rPr>
        <w:t>نَاظِرَةٌ</w:t>
      </w:r>
      <w:r w:rsidRPr="001F279A">
        <w:rPr>
          <w:rFonts w:ascii="Calibri" w:hAnsi="Calibri" w:cs="Calibri"/>
          <w:sz w:val="24"/>
          <w:szCs w:val="24"/>
        </w:rPr>
        <w:t xml:space="preserve"> ifade ettiği vakıa-i ebediyeye kadar...” </w:t>
      </w:r>
      <w:r w:rsidRPr="001F279A">
        <w:rPr>
          <w:rFonts w:ascii="Calibri" w:hAnsi="Calibri" w:cs="Calibri"/>
          <w:b/>
          <w:bCs/>
          <w:sz w:val="24"/>
          <w:szCs w:val="24"/>
        </w:rPr>
        <w:t>Sözler (397)</w:t>
      </w:r>
    </w:p>
    <w:p w:rsidR="007A34B2" w:rsidRDefault="007A34B2" w:rsidP="006212DD">
      <w:pPr>
        <w:pStyle w:val="Footnote"/>
        <w:spacing w:before="120"/>
        <w:ind w:left="0" w:firstLine="0"/>
        <w:jc w:val="both"/>
      </w:pPr>
      <w:r w:rsidRPr="001F279A">
        <w:rPr>
          <w:rFonts w:ascii="Calibri" w:hAnsi="Calibri" w:cs="Calibri"/>
          <w:b/>
          <w:bCs/>
          <w:sz w:val="24"/>
          <w:szCs w:val="24"/>
        </w:rPr>
        <w:t>Çok mana derinlikleri olan bu gibi ayetlerden anlaşılıyor ki, kaderin hükmü</w:t>
      </w:r>
      <w:r w:rsidRPr="001F279A">
        <w:rPr>
          <w:rFonts w:ascii="Calibri" w:hAnsi="Calibri" w:cs="Calibri"/>
          <w:sz w:val="24"/>
          <w:szCs w:val="24"/>
        </w:rPr>
        <w:t xml:space="preserve"> </w:t>
      </w:r>
      <w:r w:rsidRPr="001F279A">
        <w:rPr>
          <w:rFonts w:ascii="Calibri" w:hAnsi="Calibri" w:cs="Calibri"/>
          <w:b/>
          <w:bCs/>
          <w:sz w:val="24"/>
          <w:szCs w:val="24"/>
        </w:rPr>
        <w:t xml:space="preserve">fevka’z-zamandır. Allah olmuş olacak her şeyi ve her hadiseyi fevka’z-zaman bildiği cihetle liyakat üzere ezelde hüküm verilmiştir. Evet maddi ve manevi her </w:t>
      </w:r>
      <w:bookmarkStart w:id="0" w:name="_GoBack"/>
      <w:bookmarkEnd w:id="0"/>
      <w:r w:rsidRPr="001F279A">
        <w:rPr>
          <w:rFonts w:ascii="Calibri" w:hAnsi="Calibri" w:cs="Calibri"/>
          <w:b/>
          <w:bCs/>
          <w:sz w:val="24"/>
          <w:szCs w:val="24"/>
        </w:rPr>
        <w:t>şeyin ilm-i ezeli de var olduğu hükmü malum olduğu üzere bildirilmiştir ki, mezkûr hakikati te’yid eder. Kaderin bu inceliğini hissedebilmek için belli bir anlayış derecesinde olmak gerektir. Bu sebeblede Şeriatça verilen hükümlere teslimiyet lazımdır.</w:t>
      </w:r>
    </w:p>
  </w:footnote>
  <w:footnote w:id="18">
    <w:p w:rsidR="007A34B2" w:rsidRPr="001F279A" w:rsidRDefault="007A34B2" w:rsidP="006212DD">
      <w:pPr>
        <w:pStyle w:val="FootnoteText"/>
        <w:spacing w:before="120"/>
        <w:jc w:val="both"/>
        <w:rPr>
          <w:rFonts w:ascii="Calibri" w:hAnsi="Calibri" w:cs="Calibri"/>
        </w:rPr>
      </w:pPr>
      <w:r w:rsidRPr="001F279A">
        <w:rPr>
          <w:rStyle w:val="DipnotKarakterleri"/>
          <w:rFonts w:ascii="Calibri" w:hAnsi="Calibri"/>
        </w:rPr>
        <w:footnoteRef/>
      </w:r>
      <w:r w:rsidRPr="001F279A">
        <w:rPr>
          <w:rFonts w:ascii="Calibri" w:hAnsi="Calibri" w:cs="Calibri"/>
          <w:b/>
          <w:bCs/>
          <w:sz w:val="24"/>
          <w:szCs w:val="24"/>
        </w:rPr>
        <w:t xml:space="preserve"> Evet bir hadis-i şerifte;</w:t>
      </w:r>
      <w:r w:rsidRPr="001F279A">
        <w:rPr>
          <w:rFonts w:ascii="Calibri" w:hAnsi="Calibri" w:cs="Calibri"/>
          <w:sz w:val="24"/>
          <w:szCs w:val="24"/>
        </w:rPr>
        <w:t xml:space="preserve">  </w:t>
      </w:r>
      <w:r w:rsidRPr="001F279A">
        <w:rPr>
          <w:rFonts w:ascii="Calibri" w:hAnsi="Calibri" w:hint="cs"/>
          <w:color w:val="FF0000"/>
          <w:sz w:val="28"/>
          <w:szCs w:val="28"/>
          <w:rtl/>
        </w:rPr>
        <w:t>اَ</w:t>
      </w:r>
      <w:r w:rsidRPr="001F279A">
        <w:rPr>
          <w:rFonts w:ascii="Calibri" w:hAnsi="Calibri"/>
          <w:color w:val="FF0000"/>
          <w:sz w:val="28"/>
          <w:szCs w:val="28"/>
          <w:rtl/>
        </w:rPr>
        <w:t>ﻻ</w:t>
      </w:r>
      <w:r w:rsidRPr="001F279A">
        <w:rPr>
          <w:rFonts w:ascii="Calibri" w:hAnsi="Calibri" w:hint="cs"/>
          <w:color w:val="FF0000"/>
          <w:sz w:val="28"/>
          <w:szCs w:val="28"/>
          <w:rtl/>
        </w:rPr>
        <w:t>َمْرَاضُ</w:t>
      </w:r>
      <w:r w:rsidRPr="001F279A">
        <w:rPr>
          <w:rFonts w:ascii="Calibri" w:hAnsi="Calibri"/>
          <w:color w:val="FF0000"/>
          <w:sz w:val="28"/>
          <w:szCs w:val="28"/>
          <w:rtl/>
        </w:rPr>
        <w:t xml:space="preserve"> </w:t>
      </w:r>
      <w:r w:rsidRPr="001F279A">
        <w:rPr>
          <w:rFonts w:ascii="Calibri" w:hAnsi="Calibri" w:hint="cs"/>
          <w:color w:val="FF0000"/>
          <w:sz w:val="28"/>
          <w:szCs w:val="28"/>
          <w:rtl/>
        </w:rPr>
        <w:t>هَدَايَا</w:t>
      </w:r>
      <w:r w:rsidRPr="001F279A">
        <w:rPr>
          <w:rFonts w:ascii="Calibri" w:hAnsi="Calibri"/>
          <w:color w:val="FF0000"/>
          <w:sz w:val="28"/>
          <w:szCs w:val="28"/>
          <w:rtl/>
        </w:rPr>
        <w:t xml:space="preserve"> </w:t>
      </w:r>
      <w:r w:rsidRPr="001F279A">
        <w:rPr>
          <w:rFonts w:ascii="Calibri" w:hAnsi="Calibri" w:hint="cs"/>
          <w:color w:val="FF0000"/>
          <w:sz w:val="28"/>
          <w:szCs w:val="28"/>
          <w:rtl/>
        </w:rPr>
        <w:t>مِنَ</w:t>
      </w:r>
      <w:r w:rsidRPr="001F279A">
        <w:rPr>
          <w:rFonts w:ascii="Calibri" w:hAnsi="Calibri"/>
          <w:color w:val="FF0000"/>
          <w:sz w:val="28"/>
          <w:szCs w:val="28"/>
          <w:rtl/>
        </w:rPr>
        <w:t xml:space="preserve"> </w:t>
      </w:r>
      <w:r w:rsidRPr="001F279A">
        <w:rPr>
          <w:rFonts w:ascii="Calibri" w:hAnsi="Calibri" w:hint="cs"/>
          <w:color w:val="FF0000"/>
          <w:sz w:val="28"/>
          <w:szCs w:val="28"/>
          <w:rtl/>
        </w:rPr>
        <w:t>اللَّهِ</w:t>
      </w:r>
      <w:r w:rsidRPr="001F279A">
        <w:rPr>
          <w:rFonts w:ascii="Calibri" w:hAnsi="Calibri"/>
          <w:color w:val="FF0000"/>
          <w:sz w:val="28"/>
          <w:szCs w:val="28"/>
          <w:rtl/>
        </w:rPr>
        <w:t xml:space="preserve"> </w:t>
      </w:r>
      <w:r w:rsidRPr="001F279A">
        <w:rPr>
          <w:rFonts w:ascii="Calibri" w:hAnsi="Calibri" w:hint="cs"/>
          <w:color w:val="FF0000"/>
          <w:sz w:val="28"/>
          <w:szCs w:val="28"/>
          <w:rtl/>
        </w:rPr>
        <w:t>عَزَّ</w:t>
      </w:r>
      <w:r w:rsidRPr="001F279A">
        <w:rPr>
          <w:rFonts w:ascii="Calibri" w:hAnsi="Calibri"/>
          <w:color w:val="FF0000"/>
          <w:sz w:val="28"/>
          <w:szCs w:val="28"/>
          <w:rtl/>
        </w:rPr>
        <w:t xml:space="preserve"> </w:t>
      </w:r>
      <w:r w:rsidRPr="001F279A">
        <w:rPr>
          <w:rFonts w:ascii="Calibri" w:hAnsi="Calibri" w:hint="cs"/>
          <w:color w:val="FF0000"/>
          <w:sz w:val="28"/>
          <w:szCs w:val="28"/>
          <w:rtl/>
        </w:rPr>
        <w:t>وَجَلَّ</w:t>
      </w:r>
      <w:r w:rsidRPr="001F279A">
        <w:rPr>
          <w:rFonts w:ascii="Calibri" w:hAnsi="Calibri"/>
          <w:color w:val="FF0000"/>
          <w:sz w:val="28"/>
          <w:szCs w:val="28"/>
          <w:rtl/>
        </w:rPr>
        <w:t xml:space="preserve"> </w:t>
      </w:r>
      <w:r w:rsidRPr="001F279A">
        <w:rPr>
          <w:rFonts w:ascii="Calibri" w:hAnsi="Calibri" w:hint="cs"/>
          <w:color w:val="FF0000"/>
          <w:sz w:val="28"/>
          <w:szCs w:val="28"/>
          <w:rtl/>
        </w:rPr>
        <w:t>لِلْعَبْدِ</w:t>
      </w:r>
      <w:r w:rsidRPr="001F279A">
        <w:rPr>
          <w:rFonts w:ascii="Calibri" w:hAnsi="Calibri" w:cs="Calibri"/>
          <w:b/>
          <w:bCs/>
          <w:sz w:val="24"/>
          <w:szCs w:val="24"/>
        </w:rPr>
        <w:t xml:space="preserve"> Yani: </w:t>
      </w:r>
      <w:r w:rsidRPr="001F279A">
        <w:rPr>
          <w:rFonts w:ascii="Calibri" w:hAnsi="Calibri" w:cs="Calibri"/>
          <w:sz w:val="24"/>
          <w:szCs w:val="24"/>
        </w:rPr>
        <w:t>“hastalıklar Allah-u Azimüşşan tarafından kul için hediyelerdir”</w:t>
      </w:r>
      <w:r w:rsidRPr="001F279A">
        <w:rPr>
          <w:rFonts w:ascii="Calibri" w:hAnsi="Calibri" w:cs="Calibri"/>
          <w:b/>
          <w:bCs/>
          <w:sz w:val="24"/>
          <w:szCs w:val="24"/>
        </w:rPr>
        <w:t xml:space="preserve"> buyurulmuştur.</w:t>
      </w:r>
      <w:r w:rsidRPr="001F279A">
        <w:rPr>
          <w:rFonts w:ascii="Calibri" w:hAnsi="Calibri" w:cs="Calibri"/>
          <w:sz w:val="24"/>
          <w:szCs w:val="24"/>
        </w:rPr>
        <w:t xml:space="preserve"> ( H.G. hadis: 34)</w:t>
      </w:r>
    </w:p>
    <w:p w:rsidR="007A34B2" w:rsidRPr="001F279A" w:rsidRDefault="007A34B2" w:rsidP="006212DD">
      <w:pPr>
        <w:pStyle w:val="FootnoteText"/>
        <w:spacing w:before="120"/>
        <w:jc w:val="both"/>
        <w:rPr>
          <w:rFonts w:ascii="Calibri" w:hAnsi="Calibri" w:cs="Calibri"/>
        </w:rPr>
      </w:pPr>
      <w:r w:rsidRPr="001F279A">
        <w:rPr>
          <w:rFonts w:ascii="Calibri" w:hAnsi="Calibri" w:cs="Calibri"/>
          <w:b/>
          <w:bCs/>
          <w:sz w:val="24"/>
          <w:szCs w:val="24"/>
        </w:rPr>
        <w:t>Keza</w:t>
      </w:r>
      <w:r w:rsidRPr="001F279A">
        <w:rPr>
          <w:rFonts w:ascii="Calibri" w:hAnsi="Calibri" w:cs="Calibri"/>
          <w:sz w:val="24"/>
          <w:szCs w:val="24"/>
        </w:rPr>
        <w:t xml:space="preserve"> “kendisine hastalık ve daha başka neviden herhangi bir eza isabet eden hiçbir mü’min yoktur ki; Allah bu eza sebebiyle onun günahlarını, ağacın kendi yapraklarını dökmesi gibi döker olmasın.” (S.M 8. Cild sh:39) </w:t>
      </w:r>
    </w:p>
    <w:p w:rsidR="007A34B2" w:rsidRPr="001F279A" w:rsidRDefault="007A34B2" w:rsidP="006212DD">
      <w:pPr>
        <w:pStyle w:val="FootnoteText"/>
        <w:spacing w:before="120"/>
        <w:jc w:val="both"/>
        <w:rPr>
          <w:rFonts w:ascii="Calibri" w:hAnsi="Calibri" w:cs="Calibri"/>
        </w:rPr>
      </w:pPr>
      <w:r w:rsidRPr="001F279A">
        <w:rPr>
          <w:rFonts w:ascii="Calibri" w:hAnsi="Calibri" w:cs="Calibri"/>
          <w:b/>
          <w:bCs/>
          <w:sz w:val="24"/>
          <w:szCs w:val="24"/>
        </w:rPr>
        <w:t xml:space="preserve">Hem yine bir rivayette de şöyle buyuruluyor; </w:t>
      </w:r>
      <w:r w:rsidRPr="001F279A">
        <w:rPr>
          <w:rFonts w:ascii="Calibri" w:hAnsi="Calibri" w:cs="Calibri"/>
          <w:sz w:val="24"/>
          <w:szCs w:val="24"/>
        </w:rPr>
        <w:t xml:space="preserve">“Hastalıklarınızı </w:t>
      </w:r>
      <w:r w:rsidRPr="001F279A">
        <w:rPr>
          <w:rFonts w:ascii="Calibri" w:hAnsi="Calibri" w:cs="Calibri"/>
          <w:b/>
          <w:sz w:val="24"/>
          <w:szCs w:val="24"/>
        </w:rPr>
        <w:t>sadaka</w:t>
      </w:r>
      <w:r w:rsidRPr="001F279A">
        <w:rPr>
          <w:rFonts w:ascii="Calibri" w:hAnsi="Calibri" w:cs="Calibri"/>
          <w:sz w:val="24"/>
          <w:szCs w:val="24"/>
        </w:rPr>
        <w:t xml:space="preserve"> ile tedavi edin. Mallarınızı </w:t>
      </w:r>
      <w:r w:rsidRPr="001F279A">
        <w:rPr>
          <w:rFonts w:ascii="Calibri" w:hAnsi="Calibri" w:cs="Calibri"/>
          <w:b/>
          <w:sz w:val="24"/>
          <w:szCs w:val="24"/>
        </w:rPr>
        <w:t>zekat</w:t>
      </w:r>
      <w:r w:rsidRPr="001F279A">
        <w:rPr>
          <w:rFonts w:ascii="Calibri" w:hAnsi="Calibri" w:cs="Calibri"/>
          <w:sz w:val="24"/>
          <w:szCs w:val="24"/>
        </w:rPr>
        <w:t xml:space="preserve"> ile koruyun. Zira onlar, sizden kötülükleri ve hastalıkları defeder.” (R.E sh:283) (İslam Prensipleri Ansiklopedisi 1213.prg)</w:t>
      </w:r>
    </w:p>
    <w:p w:rsidR="007A34B2" w:rsidRDefault="007A34B2" w:rsidP="006212DD">
      <w:pPr>
        <w:pStyle w:val="FootnoteText"/>
        <w:spacing w:before="120"/>
        <w:jc w:val="both"/>
      </w:pPr>
      <w:r w:rsidRPr="001F279A">
        <w:rPr>
          <w:rFonts w:ascii="Calibri" w:hAnsi="Calibri" w:cs="Calibri"/>
          <w:b/>
          <w:bCs/>
          <w:sz w:val="24"/>
          <w:szCs w:val="24"/>
        </w:rPr>
        <w:t xml:space="preserve">Bu rivayette geçen sadaka tabirinden anlaşılıyor ki, musibet ve hastalıkların tedavisinde esas alınacak ilaç sadakadır. Yani, dinin emri yolunda yaşama gayretinde olmak ve dünyada yapılması gereken hizmet dairesini esas almak gibi anlayış ve yaşayışlar Kader-i İlahiye’ye verilecek müsbet sadakalardır.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7F8"/>
    <w:rsid w:val="001F279A"/>
    <w:rsid w:val="0023594F"/>
    <w:rsid w:val="00302D1B"/>
    <w:rsid w:val="00396385"/>
    <w:rsid w:val="004873B0"/>
    <w:rsid w:val="006212DD"/>
    <w:rsid w:val="00772F55"/>
    <w:rsid w:val="00794E4E"/>
    <w:rsid w:val="007A34B2"/>
    <w:rsid w:val="00834935"/>
    <w:rsid w:val="008F49D2"/>
    <w:rsid w:val="00900161"/>
    <w:rsid w:val="009420FF"/>
    <w:rsid w:val="009467F8"/>
    <w:rsid w:val="00952069"/>
    <w:rsid w:val="009F1713"/>
    <w:rsid w:val="00A13C29"/>
    <w:rsid w:val="00C6246B"/>
    <w:rsid w:val="00EC2435"/>
    <w:rsid w:val="00F3712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7F8"/>
    <w:pPr>
      <w:suppressAutoHyphens/>
      <w:textAlignment w:val="baseline"/>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pnotKarakterleri">
    <w:name w:val="Dipnot Karakterleri"/>
    <w:uiPriority w:val="99"/>
    <w:rsid w:val="009467F8"/>
  </w:style>
  <w:style w:type="character" w:customStyle="1" w:styleId="DipnotSabitleyicisi">
    <w:name w:val="Dipnot Sabitleyicisi"/>
    <w:uiPriority w:val="99"/>
    <w:rsid w:val="009467F8"/>
    <w:rPr>
      <w:vertAlign w:val="superscript"/>
    </w:rPr>
  </w:style>
  <w:style w:type="character" w:customStyle="1" w:styleId="FootnoteCharacters">
    <w:name w:val="Footnote Characters"/>
    <w:basedOn w:val="DefaultParagraphFont"/>
    <w:uiPriority w:val="99"/>
    <w:semiHidden/>
    <w:rsid w:val="009467F8"/>
    <w:rPr>
      <w:rFonts w:cs="Times New Roman"/>
      <w:vertAlign w:val="superscript"/>
    </w:rPr>
  </w:style>
  <w:style w:type="character" w:customStyle="1" w:styleId="FootnoteTextChar">
    <w:name w:val="Footnote Text Char"/>
    <w:uiPriority w:val="99"/>
    <w:semiHidden/>
    <w:locked/>
    <w:rsid w:val="00F3712E"/>
    <w:rPr>
      <w:sz w:val="18"/>
    </w:rPr>
  </w:style>
  <w:style w:type="character" w:customStyle="1" w:styleId="SonnotSabitleyicisi">
    <w:name w:val="Sonnot Sabitleyicisi"/>
    <w:uiPriority w:val="99"/>
    <w:rsid w:val="009467F8"/>
    <w:rPr>
      <w:vertAlign w:val="superscript"/>
    </w:rPr>
  </w:style>
  <w:style w:type="character" w:customStyle="1" w:styleId="SonnotKarakterleri">
    <w:name w:val="Sonnot Karakterleri"/>
    <w:uiPriority w:val="99"/>
    <w:rsid w:val="009467F8"/>
  </w:style>
  <w:style w:type="paragraph" w:customStyle="1" w:styleId="Balk">
    <w:name w:val="Başlık"/>
    <w:next w:val="Textbody"/>
    <w:uiPriority w:val="99"/>
    <w:rsid w:val="009467F8"/>
    <w:pPr>
      <w:keepNext/>
      <w:widowControl w:val="0"/>
      <w:spacing w:before="240" w:after="120"/>
    </w:pPr>
    <w:rPr>
      <w:rFonts w:ascii="Liberation Sans" w:eastAsia="Microsoft YaHei" w:hAnsi="Liberation Sans"/>
      <w:kern w:val="2"/>
      <w:sz w:val="28"/>
      <w:szCs w:val="28"/>
      <w:lang w:eastAsia="zh-CN" w:bidi="hi-IN"/>
    </w:rPr>
  </w:style>
  <w:style w:type="paragraph" w:styleId="BodyText">
    <w:name w:val="Body Text"/>
    <w:basedOn w:val="Normal"/>
    <w:link w:val="BodyTextChar"/>
    <w:uiPriority w:val="99"/>
    <w:rsid w:val="009467F8"/>
    <w:pPr>
      <w:spacing w:after="140" w:line="276" w:lineRule="auto"/>
    </w:pPr>
  </w:style>
  <w:style w:type="character" w:customStyle="1" w:styleId="BodyTextChar">
    <w:name w:val="Body Text Char"/>
    <w:basedOn w:val="DefaultParagraphFont"/>
    <w:link w:val="BodyText"/>
    <w:uiPriority w:val="99"/>
    <w:semiHidden/>
    <w:locked/>
    <w:rsid w:val="009420FF"/>
    <w:rPr>
      <w:rFonts w:cs="Mangal"/>
      <w:kern w:val="2"/>
      <w:sz w:val="21"/>
      <w:szCs w:val="21"/>
      <w:lang w:eastAsia="zh-CN" w:bidi="hi-IN"/>
    </w:rPr>
  </w:style>
  <w:style w:type="paragraph" w:styleId="List">
    <w:name w:val="List"/>
    <w:basedOn w:val="Normal"/>
    <w:uiPriority w:val="99"/>
    <w:rsid w:val="009467F8"/>
    <w:pPr>
      <w:widowControl w:val="0"/>
      <w:suppressAutoHyphens w:val="0"/>
      <w:textAlignment w:val="auto"/>
    </w:pPr>
  </w:style>
  <w:style w:type="paragraph" w:styleId="Caption">
    <w:name w:val="caption"/>
    <w:basedOn w:val="Normal"/>
    <w:uiPriority w:val="99"/>
    <w:qFormat/>
    <w:rsid w:val="009467F8"/>
    <w:pPr>
      <w:widowControl w:val="0"/>
      <w:suppressLineNumbers/>
      <w:suppressAutoHyphens w:val="0"/>
      <w:spacing w:before="120" w:after="120"/>
      <w:textAlignment w:val="auto"/>
    </w:pPr>
    <w:rPr>
      <w:i/>
      <w:iCs/>
    </w:rPr>
  </w:style>
  <w:style w:type="paragraph" w:customStyle="1" w:styleId="Dizin">
    <w:name w:val="Dizin"/>
    <w:uiPriority w:val="99"/>
    <w:rsid w:val="009467F8"/>
    <w:pPr>
      <w:widowControl w:val="0"/>
      <w:suppressLineNumbers/>
    </w:pPr>
    <w:rPr>
      <w:kern w:val="2"/>
      <w:sz w:val="24"/>
      <w:szCs w:val="24"/>
      <w:lang w:eastAsia="zh-CN" w:bidi="hi-IN"/>
    </w:rPr>
  </w:style>
  <w:style w:type="paragraph" w:customStyle="1" w:styleId="Standard">
    <w:name w:val="Standard"/>
    <w:uiPriority w:val="99"/>
    <w:rsid w:val="009467F8"/>
    <w:rPr>
      <w:kern w:val="2"/>
      <w:sz w:val="24"/>
      <w:szCs w:val="24"/>
      <w:lang w:eastAsia="zh-CN" w:bidi="hi-IN"/>
    </w:rPr>
  </w:style>
  <w:style w:type="paragraph" w:customStyle="1" w:styleId="Textbody">
    <w:name w:val="Text body"/>
    <w:basedOn w:val="Standard"/>
    <w:uiPriority w:val="99"/>
    <w:rsid w:val="009467F8"/>
    <w:pPr>
      <w:spacing w:after="140" w:line="276" w:lineRule="auto"/>
    </w:pPr>
  </w:style>
  <w:style w:type="paragraph" w:customStyle="1" w:styleId="Footnote">
    <w:name w:val="Footnote"/>
    <w:basedOn w:val="Standard"/>
    <w:uiPriority w:val="99"/>
    <w:rsid w:val="009467F8"/>
    <w:pPr>
      <w:suppressLineNumbers/>
      <w:ind w:left="339" w:hanging="339"/>
    </w:pPr>
    <w:rPr>
      <w:sz w:val="20"/>
      <w:szCs w:val="20"/>
    </w:rPr>
  </w:style>
  <w:style w:type="paragraph" w:styleId="FootnoteText">
    <w:name w:val="footnote text"/>
    <w:basedOn w:val="Normal"/>
    <w:link w:val="FootnoteTextChar1"/>
    <w:uiPriority w:val="99"/>
    <w:semiHidden/>
    <w:rsid w:val="00F3712E"/>
    <w:rPr>
      <w:rFonts w:cs="Times New Roman"/>
      <w:kern w:val="0"/>
      <w:sz w:val="18"/>
      <w:szCs w:val="18"/>
      <w:lang w:eastAsia="tr-TR" w:bidi="ar-SA"/>
    </w:rPr>
  </w:style>
  <w:style w:type="character" w:customStyle="1" w:styleId="FootnoteTextChar1">
    <w:name w:val="Footnote Text Char1"/>
    <w:basedOn w:val="DefaultParagraphFont"/>
    <w:link w:val="FootnoteText"/>
    <w:uiPriority w:val="99"/>
    <w:semiHidden/>
    <w:locked/>
    <w:rsid w:val="009420FF"/>
    <w:rPr>
      <w:rFonts w:cs="Mangal"/>
      <w:kern w:val="2"/>
      <w:sz w:val="18"/>
      <w:szCs w:val="18"/>
      <w:lang w:eastAsia="zh-CN" w:bidi="hi-IN"/>
    </w:rPr>
  </w:style>
  <w:style w:type="character" w:styleId="FootnoteReference">
    <w:name w:val="footnote reference"/>
    <w:basedOn w:val="DefaultParagraphFont"/>
    <w:uiPriority w:val="99"/>
    <w:semiHidden/>
    <w:rsid w:val="001F279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173</TotalTime>
  <Pages>8</Pages>
  <Words>2037</Words>
  <Characters>11615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DURUKAN</cp:lastModifiedBy>
  <cp:revision>7</cp:revision>
  <dcterms:created xsi:type="dcterms:W3CDTF">2019-03-09T08:12:00Z</dcterms:created>
  <dcterms:modified xsi:type="dcterms:W3CDTF">2019-06-11T18:27:00Z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